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CAF3" w14:textId="77777777" w:rsidR="002E70DD" w:rsidRPr="00DC5DAF" w:rsidRDefault="00037599" w:rsidP="001E328E">
      <w:pPr>
        <w:rPr>
          <w:lang w:val="fr-BE"/>
        </w:rPr>
      </w:pPr>
      <w:r w:rsidRPr="00DC5DAF">
        <w:rPr>
          <w:noProof/>
          <w:lang w:val="fr-BE" w:eastAsia="fr-BE"/>
        </w:rPr>
        <w:drawing>
          <wp:anchor distT="0" distB="0" distL="114300" distR="114300" simplePos="0" relativeHeight="251658752" behindDoc="0" locked="0" layoutInCell="1" allowOverlap="1" wp14:anchorId="074CB591" wp14:editId="24DE2962">
            <wp:simplePos x="0" y="0"/>
            <wp:positionH relativeFrom="column">
              <wp:posOffset>1515745</wp:posOffset>
            </wp:positionH>
            <wp:positionV relativeFrom="paragraph">
              <wp:align>top</wp:align>
            </wp:positionV>
            <wp:extent cx="3108960" cy="647700"/>
            <wp:effectExtent l="0" t="0" r="0" b="0"/>
            <wp:wrapSquare wrapText="bothSides"/>
            <wp:docPr id="4" name="Image 4" descr="Description: G:\DG1\Acut\C. Maladie chronique et maladie rare\Plan maladie chronique\10. Werkpakketten\WP5_Communicatie\Logo\banner-internet-integreo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G:\DG1\Acut\C. Maladie chronique et maladie rare\Plan maladie chronique\10. Werkpakketten\WP5_Communicatie\Logo\banner-internet-integreo_fr.jpg"/>
                    <pic:cNvPicPr>
                      <a:picLocks noChangeAspect="1" noChangeArrowheads="1"/>
                    </pic:cNvPicPr>
                  </pic:nvPicPr>
                  <pic:blipFill>
                    <a:blip r:embed="rId8">
                      <a:extLst>
                        <a:ext uri="{28A0092B-C50C-407E-A947-70E740481C1C}">
                          <a14:useLocalDpi xmlns:a14="http://schemas.microsoft.com/office/drawing/2010/main" val="0"/>
                        </a:ext>
                      </a:extLst>
                    </a:blip>
                    <a:srcRect l="45673"/>
                    <a:stretch>
                      <a:fillRect/>
                    </a:stretch>
                  </pic:blipFill>
                  <pic:spPr bwMode="auto">
                    <a:xfrm>
                      <a:off x="0" y="0"/>
                      <a:ext cx="3108960" cy="647700"/>
                    </a:xfrm>
                    <a:prstGeom prst="rect">
                      <a:avLst/>
                    </a:prstGeom>
                    <a:noFill/>
                    <a:ln>
                      <a:noFill/>
                    </a:ln>
                  </pic:spPr>
                </pic:pic>
              </a:graphicData>
            </a:graphic>
          </wp:anchor>
        </w:drawing>
      </w:r>
      <w:r w:rsidR="001E328E" w:rsidRPr="00DC5DAF">
        <w:rPr>
          <w:lang w:val="fr-BE"/>
        </w:rPr>
        <w:br w:type="textWrapping" w:clear="all"/>
      </w:r>
    </w:p>
    <w:p w14:paraId="4850C570" w14:textId="77777777" w:rsidR="002E70DD" w:rsidRPr="00DC5DAF" w:rsidRDefault="002E70DD" w:rsidP="002E70DD">
      <w:pPr>
        <w:rPr>
          <w:lang w:val="fr-BE"/>
        </w:rPr>
      </w:pPr>
    </w:p>
    <w:p w14:paraId="5DB32883" w14:textId="77777777" w:rsidR="002E70DD" w:rsidRPr="00DC5DAF" w:rsidRDefault="007D19ED" w:rsidP="002E70DD">
      <w:pPr>
        <w:shd w:val="clear" w:color="auto" w:fill="FFFFFF"/>
        <w:spacing w:after="240" w:line="276" w:lineRule="auto"/>
        <w:jc w:val="center"/>
        <w:rPr>
          <w:rFonts w:eastAsia="Times New Roman" w:cs="Calibri"/>
          <w:b/>
          <w:sz w:val="40"/>
          <w:szCs w:val="44"/>
          <w:lang w:val="fr-BE" w:eastAsia="nl-BE"/>
        </w:rPr>
      </w:pPr>
      <w:r w:rsidRPr="00DC5DAF">
        <w:rPr>
          <w:rFonts w:eastAsia="Times New Roman" w:cs="Calibri"/>
          <w:b/>
          <w:sz w:val="40"/>
          <w:szCs w:val="44"/>
          <w:lang w:val="fr-BE" w:eastAsia="nl-BE"/>
        </w:rPr>
        <w:t>Rapport annuel</w:t>
      </w:r>
      <w:r w:rsidR="002E70DD" w:rsidRPr="00DC5DAF">
        <w:rPr>
          <w:rFonts w:eastAsia="Times New Roman" w:cs="Calibri"/>
          <w:b/>
          <w:sz w:val="40"/>
          <w:szCs w:val="44"/>
          <w:lang w:val="fr-BE" w:eastAsia="nl-BE"/>
        </w:rPr>
        <w:t xml:space="preserve"> </w:t>
      </w:r>
      <w:r w:rsidR="00EB7BBA" w:rsidRPr="00DC5DAF">
        <w:rPr>
          <w:rFonts w:eastAsia="Times New Roman" w:cs="Calibri"/>
          <w:b/>
          <w:sz w:val="40"/>
          <w:szCs w:val="44"/>
          <w:lang w:val="fr-BE" w:eastAsia="nl-BE"/>
        </w:rPr>
        <w:t xml:space="preserve">de </w:t>
      </w:r>
      <w:r w:rsidR="00A73A7D" w:rsidRPr="00DC5DAF">
        <w:rPr>
          <w:rFonts w:eastAsia="Times New Roman" w:cs="Calibri"/>
          <w:b/>
          <w:sz w:val="40"/>
          <w:szCs w:val="44"/>
          <w:lang w:val="fr-BE" w:eastAsia="nl-BE"/>
        </w:rPr>
        <w:t>plan d’action locorégional</w:t>
      </w:r>
    </w:p>
    <w:p w14:paraId="3D2606BA" w14:textId="77777777" w:rsidR="00236D37" w:rsidRPr="00DC5DAF" w:rsidRDefault="00236D37" w:rsidP="002E70DD">
      <w:pPr>
        <w:shd w:val="clear" w:color="auto" w:fill="FFFFFF"/>
        <w:spacing w:after="240" w:line="276" w:lineRule="auto"/>
        <w:jc w:val="center"/>
        <w:rPr>
          <w:rFonts w:eastAsia="Times New Roman" w:cs="Calibri"/>
          <w:b/>
          <w:sz w:val="40"/>
          <w:szCs w:val="44"/>
          <w:lang w:val="fr-BE" w:eastAsia="nl-BE"/>
        </w:rPr>
      </w:pPr>
      <w:r w:rsidRPr="00DC5DAF">
        <w:rPr>
          <w:b/>
          <w:sz w:val="40"/>
          <w:lang w:val="fr-BE"/>
        </w:rPr>
        <w:t>Mars 2019</w:t>
      </w:r>
    </w:p>
    <w:p w14:paraId="76DCDEF0" w14:textId="77777777" w:rsidR="00867FE1" w:rsidRPr="00DC5DAF" w:rsidRDefault="00867FE1" w:rsidP="00B939EC">
      <w:pPr>
        <w:spacing w:after="0" w:line="240" w:lineRule="auto"/>
        <w:rPr>
          <w:rFonts w:ascii="Times" w:eastAsia="Times New Roman" w:hAnsi="Times"/>
          <w:sz w:val="20"/>
          <w:szCs w:val="20"/>
          <w:lang w:val="fr-BE"/>
        </w:rPr>
      </w:pPr>
      <w:r w:rsidRPr="00DC5DAF">
        <w:rPr>
          <w:rFonts w:eastAsia="Times New Roman"/>
          <w:color w:val="1F497D"/>
          <w:shd w:val="clear" w:color="auto" w:fill="FDFCFA"/>
          <w:lang w:val="fr-BE"/>
        </w:rPr>
        <w:t> </w:t>
      </w:r>
    </w:p>
    <w:p w14:paraId="476105BF" w14:textId="77777777" w:rsidR="002E70DD" w:rsidRPr="00DC5DAF" w:rsidRDefault="00546399" w:rsidP="002E70DD">
      <w:pPr>
        <w:jc w:val="center"/>
        <w:rPr>
          <w:b/>
          <w:sz w:val="36"/>
          <w:lang w:val="fr-BE"/>
        </w:rPr>
      </w:pPr>
      <w:r w:rsidRPr="00DC5DAF">
        <w:rPr>
          <w:b/>
          <w:sz w:val="36"/>
          <w:lang w:val="fr-BE"/>
        </w:rPr>
        <w:t>P</w:t>
      </w:r>
      <w:r w:rsidR="00A73A7D" w:rsidRPr="00DC5DAF">
        <w:rPr>
          <w:b/>
          <w:sz w:val="36"/>
          <w:lang w:val="fr-BE"/>
        </w:rPr>
        <w:t xml:space="preserve">ROJETS PILOTES “SOINS INTÉGRÉS </w:t>
      </w:r>
      <w:r w:rsidR="00EB7BBA" w:rsidRPr="00DC5DAF">
        <w:rPr>
          <w:b/>
          <w:sz w:val="36"/>
          <w:lang w:val="fr-BE"/>
        </w:rPr>
        <w:t>EN FAVEUR DES</w:t>
      </w:r>
      <w:r w:rsidR="00A73A7D" w:rsidRPr="00DC5DAF">
        <w:rPr>
          <w:b/>
          <w:sz w:val="36"/>
          <w:lang w:val="fr-BE"/>
        </w:rPr>
        <w:t xml:space="preserve"> MALADES CHRONIQUES</w:t>
      </w:r>
      <w:r w:rsidRPr="00DC5DAF">
        <w:rPr>
          <w:b/>
          <w:sz w:val="36"/>
          <w:lang w:val="fr-BE"/>
        </w:rPr>
        <w:t>”</w:t>
      </w:r>
    </w:p>
    <w:p w14:paraId="7026419B" w14:textId="75D41D69" w:rsidR="002E70DD" w:rsidRPr="00DC5DAF" w:rsidRDefault="002E70DD" w:rsidP="002E70DD">
      <w:pPr>
        <w:pBdr>
          <w:top w:val="single" w:sz="4" w:space="1" w:color="auto"/>
          <w:left w:val="single" w:sz="4" w:space="1" w:color="auto"/>
          <w:bottom w:val="single" w:sz="4" w:space="1" w:color="auto"/>
          <w:right w:val="single" w:sz="4" w:space="4" w:color="auto"/>
        </w:pBdr>
        <w:ind w:left="142"/>
        <w:jc w:val="center"/>
        <w:rPr>
          <w:lang w:val="fr-BE"/>
        </w:rPr>
      </w:pPr>
      <w:r w:rsidRPr="00DC5DAF">
        <w:rPr>
          <w:lang w:val="fr-BE"/>
        </w:rPr>
        <w:t>T</w:t>
      </w:r>
      <w:r w:rsidR="00A73A7D" w:rsidRPr="00DC5DAF">
        <w:rPr>
          <w:lang w:val="fr-BE"/>
        </w:rPr>
        <w:t xml:space="preserve">itre du </w:t>
      </w:r>
      <w:r w:rsidR="00DC5DAF" w:rsidRPr="00DC5DAF">
        <w:rPr>
          <w:lang w:val="fr-BE"/>
        </w:rPr>
        <w:t>projet :</w:t>
      </w:r>
    </w:p>
    <w:p w14:paraId="06AFD39E" w14:textId="77777777" w:rsidR="002E70DD" w:rsidRPr="00DC5DAF" w:rsidRDefault="0018361B"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lang w:val="fr-BE"/>
        </w:rPr>
      </w:pPr>
      <w:r w:rsidRPr="00DC5DAF">
        <w:rPr>
          <w:color w:val="808080"/>
          <w:lang w:val="fr-BE"/>
        </w:rPr>
        <w:t>Cliquer ici pour insérer du texte</w:t>
      </w:r>
    </w:p>
    <w:p w14:paraId="6293EC52" w14:textId="77777777" w:rsidR="007A775B" w:rsidRPr="00DC5DAF" w:rsidRDefault="007A775B"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lang w:val="fr-BE"/>
        </w:rPr>
      </w:pPr>
    </w:p>
    <w:p w14:paraId="5FB9E881" w14:textId="77777777" w:rsidR="0093773E" w:rsidRPr="00DC5DAF" w:rsidRDefault="0093773E" w:rsidP="00CD65E2">
      <w:pPr>
        <w:spacing w:after="200" w:line="276" w:lineRule="auto"/>
        <w:rPr>
          <w:rFonts w:eastAsia="Times New Roman"/>
          <w:b/>
          <w:color w:val="FF0000"/>
          <w:sz w:val="24"/>
          <w:szCs w:val="20"/>
          <w:lang w:val="fr-BE" w:eastAsia="nl-BE"/>
        </w:rPr>
      </w:pPr>
    </w:p>
    <w:p w14:paraId="0A3C4137" w14:textId="770A68CD" w:rsidR="007A775B" w:rsidRPr="00DC5DAF" w:rsidRDefault="007A775B" w:rsidP="007A775B">
      <w:pPr>
        <w:pBdr>
          <w:top w:val="single" w:sz="4" w:space="1" w:color="auto"/>
          <w:left w:val="single" w:sz="4" w:space="1" w:color="auto"/>
          <w:bottom w:val="single" w:sz="4" w:space="1" w:color="auto"/>
          <w:right w:val="single" w:sz="4" w:space="4" w:color="auto"/>
        </w:pBdr>
        <w:ind w:left="142"/>
        <w:rPr>
          <w:lang w:val="fr-BE"/>
        </w:rPr>
      </w:pPr>
      <w:r w:rsidRPr="00DC5DAF">
        <w:rPr>
          <w:lang w:val="fr-BE"/>
        </w:rPr>
        <w:t>Personne de contact </w:t>
      </w:r>
      <w:r w:rsidR="00D54266" w:rsidRPr="00DC5DAF">
        <w:rPr>
          <w:lang w:val="fr-BE"/>
        </w:rPr>
        <w:t>(pourrai</w:t>
      </w:r>
      <w:r w:rsidR="00F62802" w:rsidRPr="00DC5DAF">
        <w:rPr>
          <w:lang w:val="fr-BE"/>
        </w:rPr>
        <w:t>t</w:t>
      </w:r>
      <w:r w:rsidR="00D54266" w:rsidRPr="00DC5DAF">
        <w:rPr>
          <w:lang w:val="fr-BE"/>
        </w:rPr>
        <w:t xml:space="preserve"> être contacté en cas d’imprécisions</w:t>
      </w:r>
      <w:r w:rsidR="00DC5DAF" w:rsidRPr="00DC5DAF">
        <w:rPr>
          <w:lang w:val="fr-BE"/>
        </w:rPr>
        <w:t>) :</w:t>
      </w:r>
      <w:r w:rsidRPr="00DC5DAF">
        <w:rPr>
          <w:lang w:val="fr-BE"/>
        </w:rPr>
        <w:t xml:space="preserve"> </w:t>
      </w:r>
    </w:p>
    <w:p w14:paraId="449E968C" w14:textId="77777777" w:rsidR="007A775B" w:rsidRPr="00DC5DAF" w:rsidRDefault="007A775B" w:rsidP="007A775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color w:val="808080"/>
          <w:lang w:val="fr-BE"/>
        </w:rPr>
      </w:pPr>
      <w:r w:rsidRPr="00DC5DAF">
        <w:rPr>
          <w:color w:val="808080"/>
          <w:lang w:val="fr-BE"/>
        </w:rPr>
        <w:t>Cliquer ici pour insérer du texte</w:t>
      </w:r>
    </w:p>
    <w:p w14:paraId="13026236" w14:textId="77777777" w:rsidR="007A775B" w:rsidRPr="00DC5DAF" w:rsidRDefault="007A775B" w:rsidP="007A775B">
      <w:pPr>
        <w:pBdr>
          <w:top w:val="single" w:sz="4" w:space="1" w:color="auto"/>
          <w:left w:val="single" w:sz="4" w:space="1" w:color="auto"/>
          <w:bottom w:val="single" w:sz="4" w:space="1" w:color="auto"/>
          <w:right w:val="single" w:sz="4" w:space="4" w:color="auto"/>
        </w:pBdr>
        <w:ind w:left="142"/>
        <w:rPr>
          <w:lang w:val="fr-BE"/>
        </w:rPr>
      </w:pPr>
      <w:r w:rsidRPr="00DC5DAF">
        <w:rPr>
          <w:lang w:val="fr-BE"/>
        </w:rPr>
        <w:t>E-mail générique :</w:t>
      </w:r>
    </w:p>
    <w:p w14:paraId="5D7E73ED" w14:textId="77777777" w:rsidR="007A775B" w:rsidRPr="00DC5DAF" w:rsidRDefault="007A775B" w:rsidP="007A775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color w:val="808080"/>
          <w:lang w:val="fr-BE"/>
        </w:rPr>
      </w:pPr>
      <w:r w:rsidRPr="00DC5DAF">
        <w:rPr>
          <w:color w:val="808080"/>
          <w:lang w:val="fr-BE"/>
        </w:rPr>
        <w:t>Cliquer ici pour insérer du texte</w:t>
      </w:r>
    </w:p>
    <w:p w14:paraId="7A1986A9" w14:textId="77777777" w:rsidR="0093773E" w:rsidRPr="00DC5DAF" w:rsidRDefault="0093773E" w:rsidP="001E235F">
      <w:pPr>
        <w:spacing w:after="200" w:line="276" w:lineRule="auto"/>
        <w:rPr>
          <w:rFonts w:eastAsia="Times New Roman"/>
          <w:b/>
          <w:color w:val="FF0000"/>
          <w:sz w:val="24"/>
          <w:szCs w:val="20"/>
          <w:lang w:val="fr-BE" w:eastAsia="nl-BE"/>
        </w:rPr>
      </w:pPr>
    </w:p>
    <w:p w14:paraId="404FED84" w14:textId="73611BD1" w:rsidR="0093773E" w:rsidRPr="00DC5DAF" w:rsidRDefault="00BE4C3A" w:rsidP="005251C7">
      <w:pPr>
        <w:spacing w:after="200" w:line="276" w:lineRule="auto"/>
        <w:rPr>
          <w:b/>
          <w:color w:val="FF0000"/>
          <w:sz w:val="24"/>
          <w:lang w:val="fr-BE"/>
        </w:rPr>
      </w:pPr>
      <w:r w:rsidRPr="00DC5DAF">
        <w:rPr>
          <w:rFonts w:eastAsia="Times New Roman"/>
          <w:b/>
          <w:color w:val="FF0000"/>
          <w:sz w:val="24"/>
          <w:szCs w:val="20"/>
          <w:lang w:val="fr-BE" w:eastAsia="nl-BE"/>
        </w:rPr>
        <w:t xml:space="preserve">Veuillez compléter ce rapport </w:t>
      </w:r>
      <w:r w:rsidRPr="00DC5DAF">
        <w:rPr>
          <w:b/>
          <w:color w:val="FF0000"/>
          <w:sz w:val="24"/>
          <w:lang w:val="fr-BE"/>
        </w:rPr>
        <w:t xml:space="preserve">et </w:t>
      </w:r>
      <w:r w:rsidRPr="00DC5DAF">
        <w:rPr>
          <w:rFonts w:eastAsia="Times New Roman"/>
          <w:b/>
          <w:color w:val="FF0000"/>
          <w:sz w:val="24"/>
          <w:szCs w:val="20"/>
          <w:lang w:val="fr-BE" w:eastAsia="nl-BE"/>
        </w:rPr>
        <w:t>l’envoyer</w:t>
      </w:r>
      <w:r w:rsidRPr="00DC5DAF">
        <w:rPr>
          <w:b/>
          <w:color w:val="FF0000"/>
          <w:sz w:val="24"/>
          <w:lang w:val="fr-BE"/>
        </w:rPr>
        <w:t xml:space="preserve"> à </w:t>
      </w:r>
      <w:r w:rsidR="00A27B93" w:rsidRPr="00DC5DAF">
        <w:rPr>
          <w:rFonts w:eastAsia="Times New Roman"/>
          <w:i/>
          <w:szCs w:val="20"/>
          <w:lang w:val="fr-BE" w:eastAsia="nl-BE"/>
        </w:rPr>
        <w:t xml:space="preserve">chroniccare@health.belgium.be </w:t>
      </w:r>
      <w:r w:rsidRPr="00DC5DAF">
        <w:rPr>
          <w:rFonts w:eastAsia="Times New Roman"/>
          <w:b/>
          <w:color w:val="FF0000"/>
          <w:sz w:val="24"/>
          <w:szCs w:val="20"/>
          <w:lang w:val="fr-BE" w:eastAsia="nl-BE"/>
        </w:rPr>
        <w:t>et</w:t>
      </w:r>
      <w:r w:rsidR="00394171" w:rsidRPr="00DC5DAF">
        <w:rPr>
          <w:rFonts w:eastAsia="Times New Roman"/>
          <w:b/>
          <w:color w:val="FF0000"/>
          <w:sz w:val="24"/>
          <w:szCs w:val="20"/>
          <w:lang w:val="fr-BE" w:eastAsia="nl-BE"/>
        </w:rPr>
        <w:t xml:space="preserve"> à l’équipe scientifique</w:t>
      </w:r>
      <w:r w:rsidR="00322021" w:rsidRPr="00DC5DAF">
        <w:rPr>
          <w:rFonts w:eastAsia="Times New Roman"/>
          <w:b/>
          <w:color w:val="FF0000"/>
          <w:sz w:val="24"/>
          <w:szCs w:val="20"/>
          <w:lang w:val="fr-BE" w:eastAsia="nl-BE"/>
        </w:rPr>
        <w:t xml:space="preserve"> </w:t>
      </w:r>
      <w:r w:rsidR="00A27B93" w:rsidRPr="00DC5DAF">
        <w:rPr>
          <w:lang w:val="fr-BE"/>
        </w:rPr>
        <w:t>faith@uclouvain.be</w:t>
      </w:r>
      <w:r w:rsidR="00B33399" w:rsidRPr="00DC5DAF">
        <w:rPr>
          <w:lang w:val="fr-BE"/>
        </w:rPr>
        <w:t xml:space="preserve"> </w:t>
      </w:r>
      <w:r w:rsidRPr="00DC5DAF">
        <w:rPr>
          <w:rFonts w:eastAsia="Times New Roman"/>
          <w:b/>
          <w:color w:val="FF0000"/>
          <w:sz w:val="24"/>
          <w:szCs w:val="20"/>
          <w:lang w:val="fr-BE" w:eastAsia="nl-BE"/>
        </w:rPr>
        <w:t>pour le XXX</w:t>
      </w:r>
    </w:p>
    <w:p w14:paraId="5557BEFD" w14:textId="77777777" w:rsidR="00BE4C3A" w:rsidRPr="00DC5DAF" w:rsidRDefault="00BE4C3A">
      <w:pPr>
        <w:spacing w:after="0" w:line="240" w:lineRule="auto"/>
        <w:rPr>
          <w:lang w:val="fr-BE"/>
        </w:rPr>
      </w:pPr>
      <w:r w:rsidRPr="00DC5DAF">
        <w:rPr>
          <w:lang w:val="fr-BE"/>
        </w:rPr>
        <w:br w:type="page"/>
      </w:r>
    </w:p>
    <w:p w14:paraId="77C9D9D2" w14:textId="77777777" w:rsidR="00A32EC5" w:rsidRPr="00DC5DAF" w:rsidRDefault="00A32EC5" w:rsidP="006E6DCC">
      <w:pPr>
        <w:spacing w:after="120" w:line="360" w:lineRule="auto"/>
        <w:ind w:left="142" w:right="270"/>
        <w:jc w:val="both"/>
        <w:rPr>
          <w:b/>
          <w:u w:val="single"/>
          <w:lang w:val="fr-BE"/>
        </w:rPr>
      </w:pPr>
      <w:r w:rsidRPr="00DC5DAF">
        <w:rPr>
          <w:b/>
          <w:u w:val="single"/>
          <w:lang w:val="fr-BE"/>
        </w:rPr>
        <w:lastRenderedPageBreak/>
        <w:t>Introduction</w:t>
      </w:r>
    </w:p>
    <w:p w14:paraId="6428496B" w14:textId="3F2DCE8C" w:rsidR="001C23D5" w:rsidRPr="00DC5DAF" w:rsidRDefault="0072281E" w:rsidP="008845B7">
      <w:pPr>
        <w:tabs>
          <w:tab w:val="left" w:pos="142"/>
        </w:tabs>
        <w:spacing w:after="120" w:line="360" w:lineRule="auto"/>
        <w:ind w:left="-142" w:right="270"/>
        <w:jc w:val="both"/>
        <w:rPr>
          <w:lang w:val="fr-BE"/>
        </w:rPr>
      </w:pPr>
      <w:r w:rsidRPr="00DC5DAF">
        <w:rPr>
          <w:lang w:val="fr-BE"/>
        </w:rPr>
        <w:t>Le rapport annuel</w:t>
      </w:r>
      <w:r w:rsidR="00CA1FA0" w:rsidRPr="00DC5DAF">
        <w:rPr>
          <w:lang w:val="fr-BE"/>
        </w:rPr>
        <w:t>,</w:t>
      </w:r>
      <w:r w:rsidRPr="00DC5DAF">
        <w:rPr>
          <w:lang w:val="fr-BE"/>
        </w:rPr>
        <w:t xml:space="preserve"> c</w:t>
      </w:r>
      <w:r w:rsidR="00727F86" w:rsidRPr="00DC5DAF">
        <w:rPr>
          <w:lang w:val="fr-BE"/>
        </w:rPr>
        <w:t>omme indiqué à l’article 10 de la convention entre votre projet et le Comité de l’assurance</w:t>
      </w:r>
      <w:r w:rsidR="00CA1FA0" w:rsidRPr="00DC5DAF">
        <w:rPr>
          <w:lang w:val="fr-BE"/>
        </w:rPr>
        <w:t>,</w:t>
      </w:r>
      <w:r w:rsidR="00DA7A13" w:rsidRPr="00DC5DAF">
        <w:rPr>
          <w:lang w:val="fr-BE"/>
        </w:rPr>
        <w:t xml:space="preserve"> poursuit trois objectifs</w:t>
      </w:r>
      <w:r w:rsidR="001C23D5" w:rsidRPr="00DC5DAF">
        <w:rPr>
          <w:lang w:val="fr-BE"/>
        </w:rPr>
        <w:t xml:space="preserve"> à savoir :</w:t>
      </w:r>
      <w:r w:rsidR="00DA7A13" w:rsidRPr="00DC5DAF">
        <w:rPr>
          <w:lang w:val="fr-BE"/>
        </w:rPr>
        <w:t xml:space="preserve"> </w:t>
      </w:r>
    </w:p>
    <w:p w14:paraId="5B88482B" w14:textId="29F8EB99" w:rsidR="001C23D5" w:rsidRPr="00DC5DAF" w:rsidRDefault="001C23D5" w:rsidP="008845B7">
      <w:pPr>
        <w:pStyle w:val="Paragraphedeliste"/>
        <w:numPr>
          <w:ilvl w:val="0"/>
          <w:numId w:val="9"/>
        </w:numPr>
        <w:tabs>
          <w:tab w:val="left" w:pos="142"/>
        </w:tabs>
        <w:spacing w:after="120" w:line="360" w:lineRule="auto"/>
        <w:ind w:left="-142" w:right="270" w:firstLine="0"/>
        <w:jc w:val="both"/>
        <w:rPr>
          <w:lang w:val="fr-BE"/>
        </w:rPr>
      </w:pPr>
      <w:r w:rsidRPr="00DC5DAF">
        <w:rPr>
          <w:b/>
          <w:lang w:val="fr-BE"/>
        </w:rPr>
        <w:t>L’auto-évaluation</w:t>
      </w:r>
      <w:r w:rsidRPr="00DC5DAF">
        <w:rPr>
          <w:lang w:val="fr-BE"/>
        </w:rPr>
        <w:t xml:space="preserve"> : </w:t>
      </w:r>
      <w:r w:rsidR="00727F86" w:rsidRPr="00DC5DAF">
        <w:rPr>
          <w:lang w:val="fr-BE"/>
        </w:rPr>
        <w:t xml:space="preserve">les projets vont pouvoir utiliser ce </w:t>
      </w:r>
      <w:proofErr w:type="spellStart"/>
      <w:r w:rsidR="00727F86" w:rsidRPr="00DC5DAF">
        <w:rPr>
          <w:lang w:val="fr-BE"/>
        </w:rPr>
        <w:t>template</w:t>
      </w:r>
      <w:proofErr w:type="spellEnd"/>
      <w:r w:rsidR="00727F86" w:rsidRPr="00DC5DAF">
        <w:rPr>
          <w:lang w:val="fr-BE"/>
        </w:rPr>
        <w:t xml:space="preserve"> de rapport annuel dans le cadre de leur </w:t>
      </w:r>
      <w:r w:rsidR="00727F86" w:rsidRPr="00DC5DAF">
        <w:rPr>
          <w:b/>
          <w:lang w:val="fr-BE"/>
        </w:rPr>
        <w:t>auto-évaluation</w:t>
      </w:r>
      <w:r w:rsidR="00727F86" w:rsidRPr="00DC5DAF">
        <w:rPr>
          <w:lang w:val="fr-BE"/>
        </w:rPr>
        <w:t xml:space="preserve">. Entre autres choses, cela </w:t>
      </w:r>
      <w:r w:rsidR="00B52A09" w:rsidRPr="00DC5DAF">
        <w:rPr>
          <w:lang w:val="fr-BE"/>
        </w:rPr>
        <w:t xml:space="preserve">vous </w:t>
      </w:r>
      <w:r w:rsidR="00727F86" w:rsidRPr="00DC5DAF">
        <w:rPr>
          <w:lang w:val="fr-BE"/>
        </w:rPr>
        <w:t xml:space="preserve">permettra d’analyser si </w:t>
      </w:r>
      <w:r w:rsidR="00B52A09" w:rsidRPr="00DC5DAF">
        <w:rPr>
          <w:lang w:val="fr-BE"/>
        </w:rPr>
        <w:t xml:space="preserve">vos </w:t>
      </w:r>
      <w:r w:rsidR="00727F86" w:rsidRPr="00DC5DAF">
        <w:rPr>
          <w:lang w:val="fr-BE"/>
        </w:rPr>
        <w:t xml:space="preserve">actions </w:t>
      </w:r>
      <w:r w:rsidR="00DA7A13" w:rsidRPr="00DC5DAF">
        <w:rPr>
          <w:lang w:val="fr-BE"/>
        </w:rPr>
        <w:t>s’inscrivent</w:t>
      </w:r>
      <w:r w:rsidR="00727F86" w:rsidRPr="00DC5DAF">
        <w:rPr>
          <w:lang w:val="fr-BE"/>
        </w:rPr>
        <w:t xml:space="preserve"> dans le cadre des objectifs poursuivis, ou si des initiatives doivent être prises pour procéder à des ajustements</w:t>
      </w:r>
      <w:r w:rsidR="007D4D48" w:rsidRPr="00DC5DAF">
        <w:rPr>
          <w:lang w:val="fr-BE"/>
        </w:rPr>
        <w:t> ;</w:t>
      </w:r>
    </w:p>
    <w:p w14:paraId="4242ED09" w14:textId="3D47D742" w:rsidR="0072281E" w:rsidRPr="00DC5DAF" w:rsidRDefault="0072281E" w:rsidP="008845B7">
      <w:pPr>
        <w:pStyle w:val="Paragraphedeliste"/>
        <w:numPr>
          <w:ilvl w:val="0"/>
          <w:numId w:val="9"/>
        </w:numPr>
        <w:tabs>
          <w:tab w:val="left" w:pos="142"/>
        </w:tabs>
        <w:spacing w:after="120" w:line="360" w:lineRule="auto"/>
        <w:ind w:left="-142" w:right="270" w:firstLine="0"/>
        <w:jc w:val="both"/>
        <w:rPr>
          <w:lang w:val="fr-BE"/>
        </w:rPr>
      </w:pPr>
      <w:r w:rsidRPr="00DC5DAF">
        <w:rPr>
          <w:b/>
          <w:lang w:val="fr-BE"/>
        </w:rPr>
        <w:t>Le s</w:t>
      </w:r>
      <w:r w:rsidR="001C23D5" w:rsidRPr="00DC5DAF">
        <w:rPr>
          <w:b/>
          <w:lang w:val="fr-BE"/>
        </w:rPr>
        <w:t xml:space="preserve">uivi </w:t>
      </w:r>
      <w:r w:rsidRPr="00DC5DAF">
        <w:rPr>
          <w:b/>
          <w:lang w:val="fr-BE"/>
        </w:rPr>
        <w:t>des dispositions conventionnelles </w:t>
      </w:r>
      <w:r w:rsidRPr="00DC5DAF">
        <w:rPr>
          <w:lang w:val="fr-BE"/>
        </w:rPr>
        <w:t>:</w:t>
      </w:r>
      <w:r w:rsidR="001C23D5" w:rsidRPr="00DC5DAF">
        <w:rPr>
          <w:lang w:val="fr-BE"/>
        </w:rPr>
        <w:t xml:space="preserve"> </w:t>
      </w:r>
      <w:r w:rsidRPr="00DC5DAF">
        <w:rPr>
          <w:lang w:val="fr-BE"/>
        </w:rPr>
        <w:t>c</w:t>
      </w:r>
      <w:r w:rsidR="001C23D5" w:rsidRPr="00DC5DAF">
        <w:rPr>
          <w:lang w:val="fr-BE"/>
        </w:rPr>
        <w:t xml:space="preserve">e rapport permettra au </w:t>
      </w:r>
      <w:r w:rsidR="001C23D5" w:rsidRPr="00DC5DAF">
        <w:rPr>
          <w:b/>
          <w:lang w:val="fr-BE"/>
        </w:rPr>
        <w:t>groupe de travail permanent (à l’INAMI)</w:t>
      </w:r>
      <w:r w:rsidR="001C23D5" w:rsidRPr="00DC5DAF">
        <w:rPr>
          <w:lang w:val="fr-BE"/>
        </w:rPr>
        <w:t xml:space="preserve"> </w:t>
      </w:r>
      <w:r w:rsidR="00727F86" w:rsidRPr="00DC5DAF">
        <w:rPr>
          <w:lang w:val="fr-BE"/>
        </w:rPr>
        <w:t>de suivre votre travail dans le cadre de la convention</w:t>
      </w:r>
      <w:r w:rsidRPr="00DC5DAF">
        <w:rPr>
          <w:lang w:val="fr-BE"/>
        </w:rPr>
        <w:t xml:space="preserve"> signé</w:t>
      </w:r>
      <w:r w:rsidR="004321B6" w:rsidRPr="00DC5DAF">
        <w:rPr>
          <w:lang w:val="fr-BE"/>
        </w:rPr>
        <w:t>e</w:t>
      </w:r>
      <w:r w:rsidRPr="00DC5DAF">
        <w:rPr>
          <w:lang w:val="fr-BE"/>
        </w:rPr>
        <w:t xml:space="preserve"> entre le projet et le comité de l’assurance</w:t>
      </w:r>
      <w:r w:rsidR="007D4D48" w:rsidRPr="00DC5DAF">
        <w:rPr>
          <w:lang w:val="fr-BE"/>
        </w:rPr>
        <w:t xml:space="preserve"> (seulement pour les questions non-surlignées en orange)</w:t>
      </w:r>
      <w:r w:rsidR="004321B6" w:rsidRPr="00DC5DAF">
        <w:rPr>
          <w:lang w:val="fr-BE"/>
        </w:rPr>
        <w:t> ;</w:t>
      </w:r>
    </w:p>
    <w:p w14:paraId="56D4E2D1" w14:textId="6B9F8C9A" w:rsidR="0072281E" w:rsidRPr="00DC5DAF" w:rsidRDefault="0072281E" w:rsidP="008845B7">
      <w:pPr>
        <w:pStyle w:val="Paragraphedeliste"/>
        <w:numPr>
          <w:ilvl w:val="0"/>
          <w:numId w:val="9"/>
        </w:numPr>
        <w:tabs>
          <w:tab w:val="left" w:pos="142"/>
        </w:tabs>
        <w:spacing w:after="120" w:line="360" w:lineRule="auto"/>
        <w:ind w:left="-142" w:right="270" w:firstLine="0"/>
        <w:jc w:val="both"/>
        <w:rPr>
          <w:lang w:val="fr-BE"/>
        </w:rPr>
      </w:pPr>
      <w:r w:rsidRPr="00DC5DAF">
        <w:rPr>
          <w:b/>
          <w:lang w:val="fr-BE"/>
        </w:rPr>
        <w:t>La collecte de données :</w:t>
      </w:r>
      <w:r w:rsidRPr="00DC5DAF">
        <w:rPr>
          <w:lang w:val="fr-BE"/>
        </w:rPr>
        <w:t xml:space="preserve"> c</w:t>
      </w:r>
      <w:r w:rsidR="00227D5C" w:rsidRPr="00DC5DAF">
        <w:rPr>
          <w:lang w:val="fr-BE"/>
        </w:rPr>
        <w:t xml:space="preserve">e rapport va permettre </w:t>
      </w:r>
      <w:r w:rsidR="00227D5C" w:rsidRPr="00DC5DAF">
        <w:rPr>
          <w:b/>
          <w:lang w:val="fr-BE"/>
        </w:rPr>
        <w:t>à l’équipe scientifique</w:t>
      </w:r>
      <w:r w:rsidR="00227D5C" w:rsidRPr="00DC5DAF">
        <w:rPr>
          <w:lang w:val="fr-BE"/>
        </w:rPr>
        <w:t xml:space="preserve"> de collecter des données pour </w:t>
      </w:r>
      <w:r w:rsidR="00227D5C" w:rsidRPr="00DC5DAF">
        <w:rPr>
          <w:b/>
          <w:lang w:val="fr-BE"/>
        </w:rPr>
        <w:t xml:space="preserve">l’analyse d’implémentation et </w:t>
      </w:r>
      <w:r w:rsidR="00CA1FA0" w:rsidRPr="00DC5DAF">
        <w:rPr>
          <w:b/>
          <w:lang w:val="fr-BE"/>
        </w:rPr>
        <w:t xml:space="preserve">pour </w:t>
      </w:r>
      <w:r w:rsidR="00B52A09" w:rsidRPr="00DC5DAF">
        <w:rPr>
          <w:b/>
          <w:lang w:val="fr-BE"/>
        </w:rPr>
        <w:t>mieux</w:t>
      </w:r>
      <w:r w:rsidR="00A478F5" w:rsidRPr="00DC5DAF">
        <w:rPr>
          <w:b/>
          <w:lang w:val="fr-BE"/>
        </w:rPr>
        <w:t xml:space="preserve"> définir </w:t>
      </w:r>
      <w:r w:rsidR="00227D5C" w:rsidRPr="00DC5DAF">
        <w:rPr>
          <w:b/>
          <w:lang w:val="fr-BE"/>
        </w:rPr>
        <w:t>le soutien à l’auto-évaluation</w:t>
      </w:r>
      <w:r w:rsidR="00B52A09" w:rsidRPr="00DC5DAF">
        <w:rPr>
          <w:b/>
          <w:lang w:val="fr-BE"/>
        </w:rPr>
        <w:t xml:space="preserve"> </w:t>
      </w:r>
      <w:r w:rsidR="00A478F5" w:rsidRPr="00DC5DAF">
        <w:rPr>
          <w:b/>
          <w:lang w:val="fr-BE"/>
        </w:rPr>
        <w:t>en fonction de</w:t>
      </w:r>
      <w:r w:rsidR="00B52A09" w:rsidRPr="00DC5DAF">
        <w:rPr>
          <w:b/>
          <w:lang w:val="fr-BE"/>
        </w:rPr>
        <w:t xml:space="preserve"> besoins des projets</w:t>
      </w:r>
      <w:r w:rsidR="00227D5C" w:rsidRPr="00DC5DAF">
        <w:rPr>
          <w:lang w:val="fr-BE"/>
        </w:rPr>
        <w:t xml:space="preserve">. </w:t>
      </w:r>
      <w:r w:rsidR="00A478F5" w:rsidRPr="00DC5DAF">
        <w:rPr>
          <w:lang w:val="fr-BE"/>
        </w:rPr>
        <w:t>I</w:t>
      </w:r>
      <w:r w:rsidR="00227D5C" w:rsidRPr="00DC5DAF">
        <w:rPr>
          <w:lang w:val="fr-BE"/>
        </w:rPr>
        <w:t>l est prévu que, à partir des données reprises dans ce document, les chercheurs de FAITH.be rencontrent les coordinateurs des projets pour discuter ensemble de manière structurée des leçons apprises via cette collecte de données, et des actions envisagées à partir de leur analyse.</w:t>
      </w:r>
    </w:p>
    <w:p w14:paraId="5C1A3455" w14:textId="77777777" w:rsidR="006E6DCC" w:rsidRPr="00DC5DAF" w:rsidRDefault="006E6DCC" w:rsidP="008845B7">
      <w:pPr>
        <w:pStyle w:val="Paragraphedeliste"/>
        <w:spacing w:after="120" w:line="360" w:lineRule="auto"/>
        <w:ind w:left="-142" w:right="270"/>
        <w:jc w:val="both"/>
        <w:rPr>
          <w:lang w:val="fr-BE"/>
        </w:rPr>
      </w:pPr>
    </w:p>
    <w:p w14:paraId="3CD504EC" w14:textId="4F13EB8A" w:rsidR="00DB69B0" w:rsidRPr="00DC5DAF" w:rsidRDefault="00236D37" w:rsidP="008845B7">
      <w:pPr>
        <w:pStyle w:val="Paragraphedeliste"/>
        <w:spacing w:after="120" w:line="360" w:lineRule="auto"/>
        <w:ind w:left="-142" w:right="270"/>
        <w:jc w:val="both"/>
        <w:rPr>
          <w:lang w:val="fr-BE"/>
        </w:rPr>
      </w:pPr>
      <w:r w:rsidRPr="00DC5DAF">
        <w:rPr>
          <w:lang w:val="fr-BE"/>
        </w:rPr>
        <w:t>Plus précisément, il s’agira de contribuer aux points suivants</w:t>
      </w:r>
      <w:r w:rsidR="0072281E" w:rsidRPr="00DC5DAF">
        <w:rPr>
          <w:lang w:val="fr-BE"/>
        </w:rPr>
        <w:t> :</w:t>
      </w:r>
    </w:p>
    <w:p w14:paraId="532A9817" w14:textId="0B0E0E39" w:rsidR="00DB69B0" w:rsidRPr="00DC5DAF" w:rsidRDefault="00DB69B0" w:rsidP="008845B7">
      <w:pPr>
        <w:pStyle w:val="Grilleclaire-Accent31"/>
        <w:numPr>
          <w:ilvl w:val="0"/>
          <w:numId w:val="16"/>
        </w:numPr>
        <w:ind w:left="284" w:right="270"/>
        <w:rPr>
          <w:sz w:val="22"/>
          <w:lang w:val="fr-BE"/>
        </w:rPr>
      </w:pPr>
      <w:r w:rsidRPr="00DC5DAF">
        <w:rPr>
          <w:sz w:val="22"/>
          <w:lang w:val="fr-BE"/>
        </w:rPr>
        <w:t xml:space="preserve">Aider les projets pilote à </w:t>
      </w:r>
      <w:r w:rsidR="00E53928" w:rsidRPr="00DC5DAF">
        <w:rPr>
          <w:sz w:val="22"/>
          <w:lang w:val="fr-BE"/>
        </w:rPr>
        <w:t xml:space="preserve">mettre au point des indicateurs permettant de </w:t>
      </w:r>
      <w:r w:rsidRPr="00DC5DAF">
        <w:rPr>
          <w:sz w:val="22"/>
          <w:lang w:val="fr-BE"/>
        </w:rPr>
        <w:t xml:space="preserve">réaliser une analyse critique du lien entre les activités et </w:t>
      </w:r>
      <w:r w:rsidRPr="00DC5DAF">
        <w:rPr>
          <w:sz w:val="22"/>
          <w:szCs w:val="22"/>
          <w:lang w:val="fr-BE"/>
        </w:rPr>
        <w:t xml:space="preserve">les </w:t>
      </w:r>
      <w:r w:rsidR="00921861" w:rsidRPr="00DC5DAF">
        <w:rPr>
          <w:sz w:val="22"/>
          <w:szCs w:val="22"/>
          <w:lang w:val="fr-BE"/>
        </w:rPr>
        <w:t>résultats attendus</w:t>
      </w:r>
      <w:r w:rsidR="00921861" w:rsidRPr="00DC5DAF">
        <w:rPr>
          <w:sz w:val="22"/>
          <w:lang w:val="fr-BE"/>
        </w:rPr>
        <w:t xml:space="preserve"> </w:t>
      </w:r>
      <w:r w:rsidRPr="00DC5DAF">
        <w:rPr>
          <w:sz w:val="22"/>
          <w:lang w:val="fr-BE"/>
        </w:rPr>
        <w:t xml:space="preserve">de leurs projets. </w:t>
      </w:r>
    </w:p>
    <w:p w14:paraId="241999B3" w14:textId="77777777" w:rsidR="00DB69B0" w:rsidRPr="00DC5DAF" w:rsidRDefault="00DB69B0" w:rsidP="008845B7">
      <w:pPr>
        <w:pStyle w:val="Grilleclaire-Accent31"/>
        <w:numPr>
          <w:ilvl w:val="0"/>
          <w:numId w:val="16"/>
        </w:numPr>
        <w:ind w:left="284" w:right="270"/>
        <w:rPr>
          <w:sz w:val="22"/>
          <w:lang w:val="fr-BE"/>
        </w:rPr>
      </w:pPr>
      <w:r w:rsidRPr="00DC5DAF">
        <w:rPr>
          <w:sz w:val="22"/>
          <w:lang w:val="fr-BE"/>
        </w:rPr>
        <w:t>Aider le projet à identifier les barrières et les facilitateurs propices à l’implémentation.</w:t>
      </w:r>
    </w:p>
    <w:p w14:paraId="052A3EB9" w14:textId="19A073C7" w:rsidR="00DB69B0" w:rsidRPr="00DC5DAF" w:rsidRDefault="00DB69B0" w:rsidP="008845B7">
      <w:pPr>
        <w:pStyle w:val="Grilleclaire-Accent31"/>
        <w:numPr>
          <w:ilvl w:val="0"/>
          <w:numId w:val="16"/>
        </w:numPr>
        <w:ind w:left="284" w:right="270"/>
        <w:rPr>
          <w:sz w:val="22"/>
          <w:lang w:val="fr-BE"/>
        </w:rPr>
      </w:pPr>
      <w:r w:rsidRPr="00DC5DAF">
        <w:rPr>
          <w:sz w:val="22"/>
          <w:lang w:val="fr-BE"/>
        </w:rPr>
        <w:t xml:space="preserve">Rapporter le contenu de leur travail </w:t>
      </w:r>
      <w:r w:rsidR="007D4D48" w:rsidRPr="00DC5DAF">
        <w:rPr>
          <w:sz w:val="22"/>
          <w:lang w:val="fr-BE"/>
        </w:rPr>
        <w:t>auprès des autorités</w:t>
      </w:r>
      <w:r w:rsidRPr="00DC5DAF">
        <w:rPr>
          <w:sz w:val="22"/>
          <w:lang w:val="fr-BE"/>
        </w:rPr>
        <w:t>.</w:t>
      </w:r>
    </w:p>
    <w:p w14:paraId="40B4F8C1" w14:textId="0A795D70" w:rsidR="00FF7C8E" w:rsidRPr="00DC5DAF" w:rsidRDefault="00DB69B0" w:rsidP="008845B7">
      <w:pPr>
        <w:pStyle w:val="Grilleclaire-Accent31"/>
        <w:numPr>
          <w:ilvl w:val="0"/>
          <w:numId w:val="16"/>
        </w:numPr>
        <w:ind w:left="284" w:right="270"/>
        <w:rPr>
          <w:sz w:val="22"/>
          <w:lang w:val="fr-BE"/>
        </w:rPr>
      </w:pPr>
      <w:r w:rsidRPr="00DC5DAF">
        <w:rPr>
          <w:sz w:val="22"/>
          <w:lang w:val="fr-BE"/>
        </w:rPr>
        <w:t xml:space="preserve">Permettre aux projets </w:t>
      </w:r>
      <w:r w:rsidR="00EB1A90" w:rsidRPr="00DC5DAF">
        <w:rPr>
          <w:sz w:val="22"/>
          <w:lang w:val="fr-BE"/>
        </w:rPr>
        <w:t>d’</w:t>
      </w:r>
      <w:r w:rsidRPr="00DC5DAF">
        <w:rPr>
          <w:sz w:val="22"/>
          <w:lang w:val="fr-BE"/>
        </w:rPr>
        <w:t>ajuster le contenu du projet</w:t>
      </w:r>
      <w:r w:rsidR="00927582" w:rsidRPr="00DC5DAF">
        <w:rPr>
          <w:sz w:val="22"/>
          <w:lang w:val="fr-BE"/>
        </w:rPr>
        <w:t>.</w:t>
      </w:r>
    </w:p>
    <w:p w14:paraId="79B7CAC4" w14:textId="77777777" w:rsidR="00DB69B0" w:rsidRPr="00DC5DAF" w:rsidRDefault="00FF7C8E" w:rsidP="008845B7">
      <w:pPr>
        <w:pStyle w:val="Grilleclaire-Accent31"/>
        <w:numPr>
          <w:ilvl w:val="0"/>
          <w:numId w:val="16"/>
        </w:numPr>
        <w:ind w:left="284" w:right="270"/>
        <w:rPr>
          <w:sz w:val="22"/>
          <w:lang w:val="fr-BE"/>
        </w:rPr>
      </w:pPr>
      <w:r w:rsidRPr="00DC5DAF">
        <w:rPr>
          <w:sz w:val="22"/>
          <w:lang w:val="fr-BE"/>
        </w:rPr>
        <w:t>Favoriser la culture de la qualité</w:t>
      </w:r>
      <w:r w:rsidR="00DB69B0" w:rsidRPr="00DC5DAF">
        <w:rPr>
          <w:sz w:val="22"/>
          <w:lang w:val="fr-BE"/>
        </w:rPr>
        <w:t>.</w:t>
      </w:r>
    </w:p>
    <w:p w14:paraId="3CB11198" w14:textId="4823EA3E" w:rsidR="00CD254E" w:rsidRPr="00DC5DAF" w:rsidRDefault="00CF78AB" w:rsidP="008845B7">
      <w:pPr>
        <w:pStyle w:val="Grilleclaire-Accent31"/>
        <w:numPr>
          <w:ilvl w:val="0"/>
          <w:numId w:val="16"/>
        </w:numPr>
        <w:ind w:left="284" w:right="270"/>
        <w:rPr>
          <w:lang w:val="fr-BE"/>
        </w:rPr>
      </w:pPr>
      <w:r w:rsidRPr="00DC5DAF">
        <w:rPr>
          <w:sz w:val="22"/>
          <w:lang w:val="fr-BE"/>
        </w:rPr>
        <w:t>Tirer des leçons pour l’implémentation future</w:t>
      </w:r>
      <w:r w:rsidR="00C87C17" w:rsidRPr="00DC5DAF">
        <w:rPr>
          <w:sz w:val="22"/>
          <w:lang w:val="fr-BE"/>
        </w:rPr>
        <w:t xml:space="preserve"> </w:t>
      </w:r>
      <w:r w:rsidR="00CA1FA0" w:rsidRPr="00DC5DAF">
        <w:rPr>
          <w:sz w:val="22"/>
          <w:lang w:val="fr-BE"/>
        </w:rPr>
        <w:t xml:space="preserve">des soins intégrés </w:t>
      </w:r>
      <w:r w:rsidR="00C87C17" w:rsidRPr="00DC5DAF">
        <w:rPr>
          <w:sz w:val="22"/>
          <w:lang w:val="fr-BE"/>
        </w:rPr>
        <w:t>dans d'autres régions</w:t>
      </w:r>
      <w:r w:rsidR="00CD254E" w:rsidRPr="00DC5DAF">
        <w:rPr>
          <w:sz w:val="22"/>
          <w:lang w:val="fr-BE"/>
        </w:rPr>
        <w:t>.</w:t>
      </w:r>
    </w:p>
    <w:p w14:paraId="19EE1789" w14:textId="7AD67176" w:rsidR="004C07A0" w:rsidRPr="00DC5DAF" w:rsidRDefault="00BA6170" w:rsidP="004C07A0">
      <w:pPr>
        <w:spacing w:after="120" w:line="360" w:lineRule="auto"/>
        <w:ind w:left="-142" w:right="270"/>
        <w:jc w:val="both"/>
        <w:rPr>
          <w:lang w:val="fr-BE"/>
        </w:rPr>
      </w:pPr>
      <w:r w:rsidRPr="00DC5DAF">
        <w:rPr>
          <w:lang w:val="fr-BE"/>
        </w:rPr>
        <w:t xml:space="preserve">Afin de faciliter la visualisation du rapport, vous trouverez </w:t>
      </w:r>
      <w:r w:rsidR="00E539A2" w:rsidRPr="00DC5DAF">
        <w:rPr>
          <w:lang w:val="fr-BE"/>
        </w:rPr>
        <w:t>d</w:t>
      </w:r>
      <w:r w:rsidRPr="00DC5DAF">
        <w:rPr>
          <w:lang w:val="fr-BE"/>
        </w:rPr>
        <w:t xml:space="preserve">es questions </w:t>
      </w:r>
      <w:r w:rsidR="0085165E" w:rsidRPr="00DC5DAF">
        <w:rPr>
          <w:lang w:val="fr-BE"/>
        </w:rPr>
        <w:t>sur fond orange qui ne concernent pas le suivi de la convention.</w:t>
      </w:r>
      <w:r w:rsidR="004C07A0" w:rsidRPr="00DC5DAF">
        <w:rPr>
          <w:lang w:val="fr-BE"/>
        </w:rPr>
        <w:t xml:space="preserve"> Ces questions </w:t>
      </w:r>
      <w:r w:rsidR="00CA1FA0" w:rsidRPr="00DC5DAF">
        <w:rPr>
          <w:lang w:val="fr-BE"/>
        </w:rPr>
        <w:t xml:space="preserve">peuvent servir de </w:t>
      </w:r>
      <w:r w:rsidR="004C07A0" w:rsidRPr="00DC5DAF">
        <w:rPr>
          <w:lang w:val="fr-BE"/>
        </w:rPr>
        <w:t xml:space="preserve">base </w:t>
      </w:r>
      <w:r w:rsidR="00CA1FA0" w:rsidRPr="00DC5DAF">
        <w:rPr>
          <w:lang w:val="fr-BE"/>
        </w:rPr>
        <w:t xml:space="preserve">à une </w:t>
      </w:r>
      <w:r w:rsidR="004C07A0" w:rsidRPr="00DC5DAF">
        <w:rPr>
          <w:lang w:val="fr-BE"/>
        </w:rPr>
        <w:t>réflexion des membres du consortium de votre projet. De manière idéale, ce document est à préparer de manière collégiale (</w:t>
      </w:r>
      <w:r w:rsidR="005E70EA" w:rsidRPr="00DC5DAF">
        <w:rPr>
          <w:lang w:val="fr-BE"/>
        </w:rPr>
        <w:t xml:space="preserve">p.ex. </w:t>
      </w:r>
      <w:r w:rsidR="004C07A0" w:rsidRPr="00DC5DAF">
        <w:rPr>
          <w:lang w:val="fr-BE"/>
        </w:rPr>
        <w:t xml:space="preserve">par les </w:t>
      </w:r>
      <w:r w:rsidR="00DC5DAF" w:rsidRPr="00DC5DAF">
        <w:rPr>
          <w:lang w:val="fr-BE"/>
        </w:rPr>
        <w:t>différents</w:t>
      </w:r>
      <w:r w:rsidR="00991792" w:rsidRPr="00DC5DAF">
        <w:rPr>
          <w:lang w:val="fr-BE"/>
        </w:rPr>
        <w:t xml:space="preserve"> </w:t>
      </w:r>
      <w:r w:rsidR="004C07A0" w:rsidRPr="00DC5DAF">
        <w:rPr>
          <w:lang w:val="fr-BE"/>
        </w:rPr>
        <w:t>membres actifs dans la gestion de projet au sein du consortium) afin d’assurer une meilleure représentativité des observations réalisées.</w:t>
      </w:r>
    </w:p>
    <w:p w14:paraId="7C96B65D" w14:textId="6355E81D" w:rsidR="004C07A0" w:rsidRPr="00DC5DAF" w:rsidRDefault="004C07A0" w:rsidP="004C07A0">
      <w:pPr>
        <w:spacing w:after="120" w:line="360" w:lineRule="auto"/>
        <w:ind w:left="-142" w:right="270"/>
        <w:jc w:val="both"/>
        <w:rPr>
          <w:lang w:val="fr-BE"/>
        </w:rPr>
      </w:pPr>
      <w:r w:rsidRPr="00DC5DAF">
        <w:rPr>
          <w:lang w:val="fr-BE"/>
        </w:rPr>
        <w:t>Les questions en orange ne ser</w:t>
      </w:r>
      <w:r w:rsidR="00C75DBD">
        <w:rPr>
          <w:lang w:val="fr-BE"/>
        </w:rPr>
        <w:t xml:space="preserve">ont </w:t>
      </w:r>
      <w:r w:rsidR="00C75DBD" w:rsidRPr="00DC5DAF">
        <w:rPr>
          <w:lang w:val="fr-BE"/>
        </w:rPr>
        <w:t xml:space="preserve">a priori </w:t>
      </w:r>
      <w:r w:rsidRPr="00DC5DAF">
        <w:rPr>
          <w:lang w:val="fr-BE"/>
        </w:rPr>
        <w:t>pas transmis</w:t>
      </w:r>
      <w:r w:rsidR="00CA1FA0" w:rsidRPr="00DC5DAF">
        <w:rPr>
          <w:lang w:val="fr-BE"/>
        </w:rPr>
        <w:t>e</w:t>
      </w:r>
      <w:r w:rsidR="00C75DBD">
        <w:rPr>
          <w:lang w:val="fr-BE"/>
        </w:rPr>
        <w:t>s</w:t>
      </w:r>
      <w:r w:rsidRPr="00DC5DAF">
        <w:rPr>
          <w:lang w:val="fr-BE"/>
        </w:rPr>
        <w:t xml:space="preserve"> au groupe de travail permanent. Dans le cas où le groupe de travail a</w:t>
      </w:r>
      <w:r w:rsidR="00CA1FA0" w:rsidRPr="00DC5DAF">
        <w:rPr>
          <w:lang w:val="fr-BE"/>
        </w:rPr>
        <w:t>urait</w:t>
      </w:r>
      <w:r w:rsidRPr="00DC5DAF">
        <w:rPr>
          <w:lang w:val="fr-BE"/>
        </w:rPr>
        <w:t xml:space="preserve"> </w:t>
      </w:r>
      <w:r w:rsidR="000A3DAB" w:rsidRPr="00DC5DAF">
        <w:rPr>
          <w:lang w:val="fr-BE"/>
        </w:rPr>
        <w:t>besoin</w:t>
      </w:r>
      <w:r w:rsidR="005E70EA" w:rsidRPr="00DC5DAF">
        <w:rPr>
          <w:lang w:val="fr-BE"/>
        </w:rPr>
        <w:t xml:space="preserve"> d</w:t>
      </w:r>
      <w:r w:rsidR="00CA1FA0" w:rsidRPr="00DC5DAF">
        <w:rPr>
          <w:lang w:val="fr-BE"/>
        </w:rPr>
        <w:t>’</w:t>
      </w:r>
      <w:r w:rsidR="005E70EA" w:rsidRPr="00DC5DAF">
        <w:rPr>
          <w:lang w:val="fr-BE"/>
        </w:rPr>
        <w:t>informations</w:t>
      </w:r>
      <w:r w:rsidRPr="00DC5DAF">
        <w:rPr>
          <w:lang w:val="fr-BE"/>
        </w:rPr>
        <w:t xml:space="preserve"> supplémentaires à propos du projet</w:t>
      </w:r>
      <w:r w:rsidR="00CA1FA0" w:rsidRPr="00DC5DAF">
        <w:rPr>
          <w:lang w:val="fr-BE"/>
        </w:rPr>
        <w:t>,</w:t>
      </w:r>
      <w:r w:rsidRPr="00DC5DAF">
        <w:rPr>
          <w:lang w:val="fr-BE"/>
        </w:rPr>
        <w:t xml:space="preserve"> </w:t>
      </w:r>
      <w:r w:rsidR="00CA1FA0" w:rsidRPr="00DC5DAF">
        <w:rPr>
          <w:lang w:val="fr-BE"/>
        </w:rPr>
        <w:t xml:space="preserve">FAITH.be élaborera en concertation </w:t>
      </w:r>
      <w:r w:rsidRPr="00DC5DAF">
        <w:rPr>
          <w:lang w:val="fr-BE"/>
        </w:rPr>
        <w:t>avec vous une synthèse sur la/les questions demandées par le groupe de travail permanent.</w:t>
      </w:r>
    </w:p>
    <w:p w14:paraId="03EF4CAB" w14:textId="77777777" w:rsidR="00D856BC" w:rsidRPr="00DC5DAF" w:rsidRDefault="00280B60" w:rsidP="008845B7">
      <w:pPr>
        <w:spacing w:after="120" w:line="360" w:lineRule="auto"/>
        <w:ind w:left="-142" w:right="270"/>
        <w:jc w:val="both"/>
        <w:rPr>
          <w:lang w:val="fr-BE"/>
        </w:rPr>
      </w:pPr>
      <w:r w:rsidRPr="00DC5DAF">
        <w:rPr>
          <w:lang w:val="fr-BE"/>
        </w:rPr>
        <w:lastRenderedPageBreak/>
        <w:t>Nous restons à votre disposition pour toute question</w:t>
      </w:r>
      <w:r w:rsidR="00FF7C8E" w:rsidRPr="00DC5DAF">
        <w:rPr>
          <w:lang w:val="fr-BE"/>
        </w:rPr>
        <w:t xml:space="preserve"> </w:t>
      </w:r>
      <w:r w:rsidRPr="00DC5DAF">
        <w:rPr>
          <w:lang w:val="fr-BE"/>
        </w:rPr>
        <w:t>et vous remercions vivement de votre précieuse collaboration.</w:t>
      </w:r>
    </w:p>
    <w:p w14:paraId="10E9B1D0" w14:textId="37CE4D87" w:rsidR="00280B60" w:rsidRPr="00DC5DAF" w:rsidRDefault="00D856BC" w:rsidP="008845B7">
      <w:pPr>
        <w:spacing w:after="120" w:line="360" w:lineRule="auto"/>
        <w:ind w:left="-142" w:right="270"/>
        <w:jc w:val="both"/>
        <w:rPr>
          <w:lang w:val="fr-BE"/>
        </w:rPr>
      </w:pPr>
      <w:r w:rsidRPr="00EC7A65">
        <w:rPr>
          <w:noProof/>
          <w:lang w:val="fr-BE" w:eastAsia="fr-BE"/>
        </w:rPr>
        <w:drawing>
          <wp:inline distT="0" distB="0" distL="0" distR="0" wp14:anchorId="008104D2" wp14:editId="09D76C10">
            <wp:extent cx="5760720" cy="5181600"/>
            <wp:effectExtent l="38100" t="0" r="6858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322021" w:rsidRPr="00DC5DAF">
        <w:rPr>
          <w:lang w:val="fr-BE"/>
        </w:rPr>
        <w:br w:type="page"/>
      </w:r>
    </w:p>
    <w:p w14:paraId="70573F24" w14:textId="77777777" w:rsidR="00C47E4F" w:rsidRPr="00DC5DAF" w:rsidRDefault="0093773E">
      <w:pPr>
        <w:pStyle w:val="TableauGrille31"/>
        <w:rPr>
          <w:lang w:val="fr-BE"/>
        </w:rPr>
      </w:pPr>
      <w:r w:rsidRPr="00DC5DAF">
        <w:rPr>
          <w:lang w:val="fr-BE"/>
        </w:rPr>
        <w:lastRenderedPageBreak/>
        <w:t xml:space="preserve">Contenu </w:t>
      </w:r>
    </w:p>
    <w:p w14:paraId="79C5F3BB" w14:textId="77777777" w:rsidR="000A3DAB" w:rsidRPr="00EC7A65" w:rsidRDefault="002F2B58">
      <w:pPr>
        <w:pStyle w:val="TM1"/>
        <w:tabs>
          <w:tab w:val="left" w:pos="440"/>
          <w:tab w:val="right" w:leader="underscore" w:pos="9062"/>
        </w:tabs>
        <w:rPr>
          <w:rFonts w:eastAsiaTheme="minorEastAsia" w:cstheme="minorBidi"/>
          <w:b w:val="0"/>
          <w:bCs w:val="0"/>
          <w:i w:val="0"/>
          <w:iCs w:val="0"/>
          <w:noProof/>
          <w:sz w:val="22"/>
          <w:szCs w:val="22"/>
          <w:lang w:val="fr-BE"/>
        </w:rPr>
      </w:pPr>
      <w:r w:rsidRPr="00EC7A65">
        <w:rPr>
          <w:b w:val="0"/>
          <w:bCs w:val="0"/>
          <w:lang w:val="fr-BE"/>
        </w:rPr>
        <w:fldChar w:fldCharType="begin"/>
      </w:r>
      <w:r w:rsidRPr="00DC5DAF">
        <w:rPr>
          <w:b w:val="0"/>
          <w:bCs w:val="0"/>
          <w:lang w:val="fr-BE"/>
        </w:rPr>
        <w:instrText xml:space="preserve"> TOC \o "1-1" \h \z \u </w:instrText>
      </w:r>
      <w:r w:rsidRPr="00EC7A65">
        <w:rPr>
          <w:b w:val="0"/>
          <w:bCs w:val="0"/>
          <w:lang w:val="fr-BE"/>
        </w:rPr>
        <w:fldChar w:fldCharType="separate"/>
      </w:r>
      <w:hyperlink w:anchor="_Toc508979266" w:history="1">
        <w:r w:rsidR="000A3DAB" w:rsidRPr="00EC7A65">
          <w:rPr>
            <w:rStyle w:val="Lienhypertexte"/>
            <w:noProof/>
            <w:lang w:val="fr-BE"/>
          </w:rPr>
          <w:t>A.</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Le consortium</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_Toc508979266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5</w:t>
        </w:r>
        <w:r w:rsidR="000A3DAB" w:rsidRPr="00EC7A65">
          <w:rPr>
            <w:noProof/>
            <w:webHidden/>
            <w:lang w:val="fr-BE"/>
          </w:rPr>
          <w:fldChar w:fldCharType="end"/>
        </w:r>
      </w:hyperlink>
    </w:p>
    <w:p w14:paraId="3A24451F"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67" w:history="1">
        <w:r w:rsidR="000A3DAB" w:rsidRPr="00EC7A65">
          <w:rPr>
            <w:rStyle w:val="Lienhypertexte"/>
            <w:noProof/>
            <w:lang w:val="fr-BE"/>
          </w:rPr>
          <w:t>B.</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Groupe cible et inclusion des patients</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_Toc508979267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8</w:t>
        </w:r>
        <w:r w:rsidR="000A3DAB" w:rsidRPr="00EC7A65">
          <w:rPr>
            <w:noProof/>
            <w:webHidden/>
            <w:lang w:val="fr-BE"/>
          </w:rPr>
          <w:fldChar w:fldCharType="end"/>
        </w:r>
      </w:hyperlink>
    </w:p>
    <w:p w14:paraId="1C7C773A"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68" w:history="1">
        <w:r w:rsidR="000A3DAB" w:rsidRPr="00EC7A65">
          <w:rPr>
            <w:rStyle w:val="Lienhypertexte"/>
            <w:noProof/>
            <w:lang w:val="fr-BE"/>
          </w:rPr>
          <w:t>C.</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Suivi du plan d’actions</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_Toc508979268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10</w:t>
        </w:r>
        <w:r w:rsidR="000A3DAB" w:rsidRPr="00EC7A65">
          <w:rPr>
            <w:noProof/>
            <w:webHidden/>
            <w:lang w:val="fr-BE"/>
          </w:rPr>
          <w:fldChar w:fldCharType="end"/>
        </w:r>
      </w:hyperlink>
    </w:p>
    <w:p w14:paraId="6DF6B20D"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69" w:history="1">
        <w:r w:rsidR="000A3DAB" w:rsidRPr="00EC7A65">
          <w:rPr>
            <w:rStyle w:val="Lienhypertexte"/>
            <w:noProof/>
            <w:lang w:val="fr-BE"/>
          </w:rPr>
          <w:t>D.</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Rapport financier</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_Toc508979269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12</w:t>
        </w:r>
        <w:r w:rsidR="000A3DAB" w:rsidRPr="00EC7A65">
          <w:rPr>
            <w:noProof/>
            <w:webHidden/>
            <w:lang w:val="fr-BE"/>
          </w:rPr>
          <w:fldChar w:fldCharType="end"/>
        </w:r>
      </w:hyperlink>
    </w:p>
    <w:p w14:paraId="2C198F97"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70" w:history="1">
        <w:r w:rsidR="000A3DAB" w:rsidRPr="00EC7A65">
          <w:rPr>
            <w:rStyle w:val="Lienhypertexte"/>
            <w:noProof/>
            <w:lang w:val="fr-BE"/>
          </w:rPr>
          <w:t>E.</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La communication et la promotion autour du projet</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_Toc508979270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13</w:t>
        </w:r>
        <w:r w:rsidR="000A3DAB" w:rsidRPr="00EC7A65">
          <w:rPr>
            <w:noProof/>
            <w:webHidden/>
            <w:lang w:val="fr-BE"/>
          </w:rPr>
          <w:fldChar w:fldCharType="end"/>
        </w:r>
      </w:hyperlink>
    </w:p>
    <w:p w14:paraId="6BA658DD"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71" w:history="1">
        <w:r w:rsidR="000A3DAB" w:rsidRPr="00EC7A65">
          <w:rPr>
            <w:rStyle w:val="Lienhypertexte"/>
            <w:noProof/>
            <w:lang w:val="fr-BE"/>
          </w:rPr>
          <w:t>F.</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Conclusions et lessons learned</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_Toc508979271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13</w:t>
        </w:r>
        <w:r w:rsidR="000A3DAB" w:rsidRPr="00EC7A65">
          <w:rPr>
            <w:noProof/>
            <w:webHidden/>
            <w:lang w:val="fr-BE"/>
          </w:rPr>
          <w:fldChar w:fldCharType="end"/>
        </w:r>
      </w:hyperlink>
    </w:p>
    <w:p w14:paraId="67ABFB49"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72" w:history="1">
        <w:r w:rsidR="000A3DAB" w:rsidRPr="00EC7A65">
          <w:rPr>
            <w:rStyle w:val="Lienhypertexte"/>
            <w:noProof/>
            <w:lang w:val="fr-BE"/>
          </w:rPr>
          <w:t>G.</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Méthodologie du rapport</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_Toc508979272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14</w:t>
        </w:r>
        <w:r w:rsidR="000A3DAB" w:rsidRPr="00EC7A65">
          <w:rPr>
            <w:noProof/>
            <w:webHidden/>
            <w:lang w:val="fr-BE"/>
          </w:rPr>
          <w:fldChar w:fldCharType="end"/>
        </w:r>
      </w:hyperlink>
    </w:p>
    <w:p w14:paraId="4BD41A07" w14:textId="77777777" w:rsidR="000A3DAB" w:rsidRPr="00EC7A65" w:rsidRDefault="006B7833">
      <w:pPr>
        <w:pStyle w:val="TM1"/>
        <w:tabs>
          <w:tab w:val="left" w:pos="440"/>
          <w:tab w:val="right" w:leader="underscore" w:pos="9062"/>
        </w:tabs>
        <w:rPr>
          <w:rFonts w:eastAsiaTheme="minorEastAsia" w:cstheme="minorBidi"/>
          <w:b w:val="0"/>
          <w:bCs w:val="0"/>
          <w:i w:val="0"/>
          <w:iCs w:val="0"/>
          <w:noProof/>
          <w:sz w:val="22"/>
          <w:szCs w:val="22"/>
          <w:lang w:val="fr-BE"/>
        </w:rPr>
      </w:pPr>
      <w:hyperlink w:anchor="_Toc508979273" w:history="1">
        <w:r w:rsidR="000A3DAB" w:rsidRPr="00EC7A65">
          <w:rPr>
            <w:rStyle w:val="Lienhypertexte"/>
            <w:noProof/>
            <w:lang w:val="fr-BE"/>
          </w:rPr>
          <w:t>H.</w:t>
        </w:r>
        <w:r w:rsidR="000A3DAB" w:rsidRPr="00EC7A65">
          <w:rPr>
            <w:rFonts w:eastAsiaTheme="minorEastAsia" w:cstheme="minorBidi"/>
            <w:b w:val="0"/>
            <w:bCs w:val="0"/>
            <w:i w:val="0"/>
            <w:iCs w:val="0"/>
            <w:noProof/>
            <w:sz w:val="22"/>
            <w:szCs w:val="22"/>
            <w:lang w:val="fr-BE"/>
          </w:rPr>
          <w:tab/>
        </w:r>
        <w:r w:rsidR="000A3DAB" w:rsidRPr="00EC7A65">
          <w:rPr>
            <w:rStyle w:val="Lienhypertexte"/>
            <w:noProof/>
            <w:lang w:val="fr-BE"/>
          </w:rPr>
          <w:t>Remarques éventuelles</w:t>
        </w:r>
        <w:r w:rsidR="000A3DAB" w:rsidRPr="00EC7A65">
          <w:rPr>
            <w:noProof/>
            <w:webHidden/>
            <w:lang w:val="fr-BE"/>
          </w:rPr>
          <w:tab/>
        </w:r>
        <w:r w:rsidR="000A3DAB" w:rsidRPr="00EC7A65">
          <w:rPr>
            <w:noProof/>
            <w:webHidden/>
            <w:lang w:val="fr-BE"/>
          </w:rPr>
          <w:fldChar w:fldCharType="begin"/>
        </w:r>
        <w:r w:rsidR="000A3DAB" w:rsidRPr="00EC7A65">
          <w:rPr>
            <w:noProof/>
            <w:webHidden/>
            <w:lang w:val="fr-BE"/>
          </w:rPr>
          <w:instrText xml:space="preserve"> PAGEREF _Toc508979273 \h </w:instrText>
        </w:r>
        <w:r w:rsidR="000A3DAB" w:rsidRPr="00EC7A65">
          <w:rPr>
            <w:noProof/>
            <w:webHidden/>
            <w:lang w:val="fr-BE"/>
          </w:rPr>
        </w:r>
        <w:r w:rsidR="000A3DAB" w:rsidRPr="00EC7A65">
          <w:rPr>
            <w:noProof/>
            <w:webHidden/>
            <w:lang w:val="fr-BE"/>
          </w:rPr>
          <w:fldChar w:fldCharType="separate"/>
        </w:r>
        <w:r w:rsidR="000A3DAB" w:rsidRPr="00EC7A65">
          <w:rPr>
            <w:noProof/>
            <w:webHidden/>
            <w:lang w:val="fr-BE"/>
          </w:rPr>
          <w:t>14</w:t>
        </w:r>
        <w:r w:rsidR="000A3DAB" w:rsidRPr="00EC7A65">
          <w:rPr>
            <w:noProof/>
            <w:webHidden/>
            <w:lang w:val="fr-BE"/>
          </w:rPr>
          <w:fldChar w:fldCharType="end"/>
        </w:r>
      </w:hyperlink>
    </w:p>
    <w:p w14:paraId="71541A55" w14:textId="3AC8848B" w:rsidR="00C47E4F" w:rsidRPr="00DC5DAF" w:rsidRDefault="002F2B58">
      <w:pPr>
        <w:rPr>
          <w:b/>
          <w:bCs/>
          <w:lang w:val="fr-BE"/>
        </w:rPr>
      </w:pPr>
      <w:r w:rsidRPr="00EC7A65">
        <w:rPr>
          <w:b/>
          <w:bCs/>
          <w:lang w:val="fr-BE"/>
        </w:rPr>
        <w:fldChar w:fldCharType="end"/>
      </w:r>
    </w:p>
    <w:p w14:paraId="2CB8B232" w14:textId="77777777" w:rsidR="00235197" w:rsidRPr="00DC5DAF" w:rsidRDefault="00235197">
      <w:pPr>
        <w:rPr>
          <w:b/>
          <w:bCs/>
          <w:lang w:val="fr-BE"/>
        </w:rPr>
      </w:pPr>
    </w:p>
    <w:p w14:paraId="4FC325FC" w14:textId="77777777" w:rsidR="00235197" w:rsidRPr="00DC5DAF" w:rsidRDefault="00235197">
      <w:pPr>
        <w:rPr>
          <w:lang w:val="fr-BE"/>
        </w:rPr>
      </w:pPr>
    </w:p>
    <w:p w14:paraId="3B7EA3B9" w14:textId="77777777" w:rsidR="00546399" w:rsidRPr="00DC5DAF" w:rsidRDefault="00546399">
      <w:pPr>
        <w:rPr>
          <w:rFonts w:eastAsia="MS Gothic"/>
          <w:b/>
          <w:bCs/>
          <w:caps/>
          <w:color w:val="1F4E79"/>
          <w:sz w:val="24"/>
          <w:szCs w:val="28"/>
          <w:u w:val="single"/>
          <w:lang w:val="fr-BE" w:eastAsia="fr-BE"/>
        </w:rPr>
      </w:pPr>
    </w:p>
    <w:p w14:paraId="045BD2AB" w14:textId="77777777" w:rsidR="001E235F" w:rsidRPr="00DC5DAF" w:rsidRDefault="001E235F">
      <w:pPr>
        <w:rPr>
          <w:rFonts w:eastAsia="MS Gothic"/>
          <w:b/>
          <w:bCs/>
          <w:caps/>
          <w:color w:val="1F4E79"/>
          <w:sz w:val="24"/>
          <w:szCs w:val="28"/>
          <w:u w:val="single"/>
          <w:lang w:val="fr-BE" w:eastAsia="fr-BE"/>
        </w:rPr>
      </w:pPr>
      <w:r w:rsidRPr="00DC5DAF">
        <w:rPr>
          <w:lang w:val="fr-BE"/>
        </w:rPr>
        <w:br w:type="page"/>
      </w:r>
    </w:p>
    <w:p w14:paraId="2C726F8A" w14:textId="1E754EDE" w:rsidR="00DB6DBD" w:rsidRPr="00DC5DAF" w:rsidRDefault="00BA6170" w:rsidP="003808D0">
      <w:pPr>
        <w:pStyle w:val="Titre1"/>
      </w:pPr>
      <w:bookmarkStart w:id="0" w:name="_Toc508979266"/>
      <w:r w:rsidRPr="00DC5DAF">
        <w:lastRenderedPageBreak/>
        <w:t xml:space="preserve">Le </w:t>
      </w:r>
      <w:r w:rsidR="00CF64B3" w:rsidRPr="00DC5DAF">
        <w:t>consortium</w:t>
      </w:r>
      <w:bookmarkEnd w:id="0"/>
      <w:r w:rsidRPr="00DC5DAF">
        <w:t xml:space="preserve"> </w:t>
      </w:r>
    </w:p>
    <w:p w14:paraId="4FF0102D" w14:textId="2B01F70F" w:rsidR="00866D55" w:rsidRPr="00DC5DAF" w:rsidRDefault="0018361B" w:rsidP="00D267AA">
      <w:pPr>
        <w:pStyle w:val="Titre2"/>
        <w:numPr>
          <w:ilvl w:val="0"/>
          <w:numId w:val="10"/>
        </w:numPr>
        <w:rPr>
          <w:lang w:val="fr-BE"/>
        </w:rPr>
      </w:pPr>
      <w:bookmarkStart w:id="1" w:name="_Toc496277649"/>
      <w:r w:rsidRPr="00DC5DAF">
        <w:rPr>
          <w:lang w:val="fr-BE"/>
        </w:rPr>
        <w:t>Le c</w:t>
      </w:r>
      <w:r w:rsidR="004E37CC" w:rsidRPr="00DC5DAF">
        <w:rPr>
          <w:lang w:val="fr-BE"/>
        </w:rPr>
        <w:t xml:space="preserve">oordinateur </w:t>
      </w:r>
      <w:r w:rsidR="001A70FE" w:rsidRPr="00DC5DAF">
        <w:rPr>
          <w:lang w:val="fr-BE"/>
        </w:rPr>
        <w:t xml:space="preserve">et le management de l’intégration </w:t>
      </w:r>
      <w:r w:rsidR="004E37CC" w:rsidRPr="00DC5DAF">
        <w:rPr>
          <w:lang w:val="fr-BE"/>
        </w:rPr>
        <w:t>du projet</w:t>
      </w:r>
      <w:bookmarkEnd w:id="1"/>
    </w:p>
    <w:p w14:paraId="5E42BB12" w14:textId="77777777" w:rsidR="002B2735" w:rsidRPr="00DC5DAF" w:rsidRDefault="002B2735" w:rsidP="007A23A4">
      <w:pPr>
        <w:rPr>
          <w:lang w:val="fr-BE"/>
        </w:rPr>
      </w:pPr>
    </w:p>
    <w:p w14:paraId="34CEE05B" w14:textId="725A0A9F" w:rsidR="00B939EC" w:rsidRPr="00DC5DAF" w:rsidRDefault="002B2735" w:rsidP="00AF458F">
      <w:pPr>
        <w:pStyle w:val="Paragraphedeliste"/>
        <w:numPr>
          <w:ilvl w:val="0"/>
          <w:numId w:val="19"/>
        </w:numPr>
        <w:rPr>
          <w:i/>
          <w:lang w:val="fr-BE"/>
        </w:rPr>
      </w:pPr>
      <w:r w:rsidRPr="00DC5DAF">
        <w:rPr>
          <w:lang w:val="fr-BE"/>
        </w:rPr>
        <w:t>Tableau de suivi de la coordination du projet</w:t>
      </w:r>
    </w:p>
    <w:tbl>
      <w:tblPr>
        <w:tblStyle w:val="Grilledutableau"/>
        <w:tblW w:w="0" w:type="auto"/>
        <w:tblLook w:val="04A0" w:firstRow="1" w:lastRow="0" w:firstColumn="1" w:lastColumn="0" w:noHBand="0" w:noVBand="1"/>
      </w:tblPr>
      <w:tblGrid>
        <w:gridCol w:w="1138"/>
        <w:gridCol w:w="1052"/>
        <w:gridCol w:w="1319"/>
        <w:gridCol w:w="1106"/>
        <w:gridCol w:w="1065"/>
        <w:gridCol w:w="1249"/>
        <w:gridCol w:w="2133"/>
      </w:tblGrid>
      <w:tr w:rsidR="00E51B12" w:rsidRPr="00535CEC" w14:paraId="32DF026B" w14:textId="7AF4B040" w:rsidTr="00BC279B">
        <w:tc>
          <w:tcPr>
            <w:tcW w:w="10325" w:type="dxa"/>
            <w:gridSpan w:val="7"/>
            <w:shd w:val="clear" w:color="auto" w:fill="DEEAF6" w:themeFill="accent1" w:themeFillTint="33"/>
          </w:tcPr>
          <w:p w14:paraId="181A6F2E" w14:textId="3A7C1C18" w:rsidR="00E51B12" w:rsidRPr="00DC5DAF" w:rsidRDefault="00E51B12" w:rsidP="00443960">
            <w:pPr>
              <w:spacing w:before="120" w:after="120"/>
              <w:jc w:val="center"/>
              <w:rPr>
                <w:b/>
                <w:sz w:val="20"/>
                <w:lang w:val="fr-BE"/>
              </w:rPr>
            </w:pPr>
            <w:r w:rsidRPr="00DC5DAF">
              <w:rPr>
                <w:b/>
                <w:sz w:val="20"/>
                <w:lang w:val="fr-BE"/>
              </w:rPr>
              <w:t xml:space="preserve">Coordination du projet depuis </w:t>
            </w:r>
            <w:r w:rsidR="00037250" w:rsidRPr="00DC5DAF">
              <w:rPr>
                <w:b/>
                <w:sz w:val="20"/>
                <w:lang w:val="fr-BE"/>
              </w:rPr>
              <w:t xml:space="preserve">le début de </w:t>
            </w:r>
            <w:r w:rsidR="007212EC" w:rsidRPr="00DC5DAF">
              <w:rPr>
                <w:b/>
                <w:sz w:val="20"/>
                <w:lang w:val="fr-BE"/>
              </w:rPr>
              <w:t xml:space="preserve">la phase </w:t>
            </w:r>
            <w:r w:rsidR="00443960" w:rsidRPr="00DC5DAF">
              <w:rPr>
                <w:b/>
                <w:sz w:val="20"/>
                <w:lang w:val="fr-BE"/>
              </w:rPr>
              <w:t>d’exécution 01/01/2018 (même si des coordinateurs temporaires ont été nommés)</w:t>
            </w:r>
          </w:p>
        </w:tc>
      </w:tr>
      <w:tr w:rsidR="00E51B12" w:rsidRPr="00DC5DAF" w14:paraId="220E1191" w14:textId="4927E8CA" w:rsidTr="00BC279B">
        <w:tc>
          <w:tcPr>
            <w:tcW w:w="1271" w:type="dxa"/>
            <w:shd w:val="clear" w:color="auto" w:fill="DEEAF6" w:themeFill="accent1" w:themeFillTint="33"/>
          </w:tcPr>
          <w:p w14:paraId="306C9A9D" w14:textId="77777777" w:rsidR="00E51B12" w:rsidRPr="00DC5DAF" w:rsidRDefault="00E51B12" w:rsidP="0058009F">
            <w:pPr>
              <w:spacing w:before="120" w:after="120"/>
              <w:jc w:val="center"/>
              <w:rPr>
                <w:b/>
                <w:sz w:val="20"/>
                <w:lang w:val="fr-BE"/>
              </w:rPr>
            </w:pPr>
            <w:r w:rsidRPr="00DC5DAF">
              <w:rPr>
                <w:b/>
                <w:sz w:val="20"/>
                <w:lang w:val="fr-BE"/>
              </w:rPr>
              <w:t>NOM, Prénom</w:t>
            </w:r>
          </w:p>
        </w:tc>
        <w:tc>
          <w:tcPr>
            <w:tcW w:w="1083" w:type="dxa"/>
            <w:shd w:val="clear" w:color="auto" w:fill="DEEAF6" w:themeFill="accent1" w:themeFillTint="33"/>
          </w:tcPr>
          <w:p w14:paraId="51744769" w14:textId="77777777" w:rsidR="00E51B12" w:rsidRPr="00DC5DAF" w:rsidRDefault="00E51B12" w:rsidP="0058009F">
            <w:pPr>
              <w:spacing w:before="120" w:after="120"/>
              <w:jc w:val="center"/>
              <w:rPr>
                <w:b/>
                <w:sz w:val="20"/>
                <w:lang w:val="fr-BE"/>
              </w:rPr>
            </w:pPr>
            <w:r w:rsidRPr="00DC5DAF">
              <w:rPr>
                <w:b/>
                <w:sz w:val="20"/>
                <w:lang w:val="fr-BE"/>
              </w:rPr>
              <w:t>Adresse du siège d’activité</w:t>
            </w:r>
          </w:p>
        </w:tc>
        <w:tc>
          <w:tcPr>
            <w:tcW w:w="1319" w:type="dxa"/>
            <w:shd w:val="clear" w:color="auto" w:fill="DEEAF6" w:themeFill="accent1" w:themeFillTint="33"/>
          </w:tcPr>
          <w:p w14:paraId="74E460D5" w14:textId="09F23E26" w:rsidR="00E51B12" w:rsidRPr="00DC5DAF" w:rsidRDefault="00E51B12" w:rsidP="0058009F">
            <w:pPr>
              <w:spacing w:before="120" w:after="120"/>
              <w:jc w:val="center"/>
              <w:rPr>
                <w:b/>
                <w:sz w:val="20"/>
                <w:lang w:val="fr-BE"/>
              </w:rPr>
            </w:pPr>
            <w:r w:rsidRPr="00DC5DAF">
              <w:rPr>
                <w:b/>
                <w:sz w:val="20"/>
                <w:lang w:val="fr-BE"/>
              </w:rPr>
              <w:t>Coordonnées du coordinateur (tél, GSM, Email)</w:t>
            </w:r>
          </w:p>
        </w:tc>
        <w:tc>
          <w:tcPr>
            <w:tcW w:w="1171" w:type="dxa"/>
            <w:shd w:val="clear" w:color="auto" w:fill="DEEAF6" w:themeFill="accent1" w:themeFillTint="33"/>
          </w:tcPr>
          <w:p w14:paraId="7863B579" w14:textId="77777777" w:rsidR="00E51B12" w:rsidRPr="00DC5DAF" w:rsidRDefault="00E51B12" w:rsidP="00D50E8B">
            <w:pPr>
              <w:spacing w:before="120" w:after="120"/>
              <w:jc w:val="center"/>
              <w:rPr>
                <w:b/>
                <w:sz w:val="20"/>
                <w:lang w:val="fr-BE"/>
              </w:rPr>
            </w:pPr>
            <w:r w:rsidRPr="00DC5DAF">
              <w:rPr>
                <w:b/>
                <w:sz w:val="20"/>
                <w:lang w:val="fr-BE"/>
              </w:rPr>
              <w:t>Horaire de travail (heures par semaine)</w:t>
            </w:r>
          </w:p>
        </w:tc>
        <w:tc>
          <w:tcPr>
            <w:tcW w:w="1136" w:type="dxa"/>
            <w:shd w:val="clear" w:color="auto" w:fill="DEEAF6" w:themeFill="accent1" w:themeFillTint="33"/>
          </w:tcPr>
          <w:p w14:paraId="2435EAF4" w14:textId="77777777" w:rsidR="00E51B12" w:rsidRPr="00DC5DAF" w:rsidRDefault="00E51B12" w:rsidP="0058009F">
            <w:pPr>
              <w:spacing w:before="120" w:after="120"/>
              <w:jc w:val="center"/>
              <w:rPr>
                <w:b/>
                <w:sz w:val="20"/>
                <w:lang w:val="fr-BE"/>
              </w:rPr>
            </w:pPr>
            <w:r w:rsidRPr="00DC5DAF">
              <w:rPr>
                <w:b/>
                <w:sz w:val="20"/>
                <w:lang w:val="fr-BE"/>
              </w:rPr>
              <w:t>Date d’entrée</w:t>
            </w:r>
          </w:p>
        </w:tc>
        <w:tc>
          <w:tcPr>
            <w:tcW w:w="1528" w:type="dxa"/>
            <w:shd w:val="clear" w:color="auto" w:fill="DEEAF6" w:themeFill="accent1" w:themeFillTint="33"/>
          </w:tcPr>
          <w:p w14:paraId="43836031" w14:textId="2D46EC68" w:rsidR="00E51B12" w:rsidRPr="00DC5DAF" w:rsidRDefault="00E51B12" w:rsidP="00EA691B">
            <w:pPr>
              <w:spacing w:before="120" w:after="120"/>
              <w:jc w:val="center"/>
              <w:rPr>
                <w:b/>
                <w:sz w:val="20"/>
                <w:lang w:val="fr-BE"/>
              </w:rPr>
            </w:pPr>
            <w:r w:rsidRPr="00DC5DAF">
              <w:rPr>
                <w:b/>
                <w:sz w:val="20"/>
                <w:lang w:val="fr-BE"/>
              </w:rPr>
              <w:t xml:space="preserve">Date de sortie </w:t>
            </w:r>
          </w:p>
        </w:tc>
        <w:tc>
          <w:tcPr>
            <w:tcW w:w="2817" w:type="dxa"/>
            <w:shd w:val="clear" w:color="auto" w:fill="DEEAF6" w:themeFill="accent1" w:themeFillTint="33"/>
          </w:tcPr>
          <w:p w14:paraId="1B1A6640" w14:textId="6CE199D4" w:rsidR="00E51B12" w:rsidRPr="00DC5DAF" w:rsidRDefault="00E51B12" w:rsidP="00EA691B">
            <w:pPr>
              <w:spacing w:before="120" w:after="120"/>
              <w:jc w:val="center"/>
              <w:rPr>
                <w:b/>
                <w:sz w:val="20"/>
                <w:lang w:val="fr-BE"/>
              </w:rPr>
            </w:pPr>
            <w:r w:rsidRPr="00DC5DAF">
              <w:rPr>
                <w:b/>
                <w:sz w:val="20"/>
                <w:lang w:val="fr-BE"/>
              </w:rPr>
              <w:t>Motif</w:t>
            </w:r>
            <w:r w:rsidR="00037250" w:rsidRPr="00DC5DAF">
              <w:rPr>
                <w:b/>
                <w:sz w:val="20"/>
                <w:lang w:val="fr-BE"/>
              </w:rPr>
              <w:t xml:space="preserve"> </w:t>
            </w:r>
            <w:r w:rsidR="00FA35C5" w:rsidRPr="00DC5DAF">
              <w:rPr>
                <w:b/>
                <w:sz w:val="20"/>
                <w:lang w:val="fr-BE"/>
              </w:rPr>
              <w:t>du départ</w:t>
            </w:r>
          </w:p>
        </w:tc>
      </w:tr>
      <w:tr w:rsidR="00E51B12" w:rsidRPr="00DC5DAF" w14:paraId="477C6ECE" w14:textId="5ED1690F" w:rsidTr="00E51B12">
        <w:tc>
          <w:tcPr>
            <w:tcW w:w="1271" w:type="dxa"/>
          </w:tcPr>
          <w:p w14:paraId="10C4B262" w14:textId="77777777" w:rsidR="00E51B12" w:rsidRPr="00DC5DAF" w:rsidRDefault="00E51B12" w:rsidP="00C06E49">
            <w:pPr>
              <w:rPr>
                <w:lang w:val="fr-BE"/>
              </w:rPr>
            </w:pPr>
          </w:p>
        </w:tc>
        <w:tc>
          <w:tcPr>
            <w:tcW w:w="1083" w:type="dxa"/>
          </w:tcPr>
          <w:p w14:paraId="64FC10BF" w14:textId="270FA4C4" w:rsidR="00E51B12" w:rsidRPr="00DC5DAF" w:rsidRDefault="00E51B12" w:rsidP="00C06E49">
            <w:pPr>
              <w:rPr>
                <w:lang w:val="fr-BE"/>
              </w:rPr>
            </w:pPr>
          </w:p>
        </w:tc>
        <w:tc>
          <w:tcPr>
            <w:tcW w:w="1319" w:type="dxa"/>
          </w:tcPr>
          <w:p w14:paraId="351B639A" w14:textId="77777777" w:rsidR="00E51B12" w:rsidRPr="00DC5DAF" w:rsidRDefault="00E51B12" w:rsidP="00C06E49">
            <w:pPr>
              <w:rPr>
                <w:lang w:val="fr-BE"/>
              </w:rPr>
            </w:pPr>
          </w:p>
        </w:tc>
        <w:tc>
          <w:tcPr>
            <w:tcW w:w="1171" w:type="dxa"/>
          </w:tcPr>
          <w:p w14:paraId="76C8DA37" w14:textId="77777777" w:rsidR="00E51B12" w:rsidRPr="00DC5DAF" w:rsidRDefault="00E51B12" w:rsidP="00C06E49">
            <w:pPr>
              <w:rPr>
                <w:lang w:val="fr-BE"/>
              </w:rPr>
            </w:pPr>
          </w:p>
        </w:tc>
        <w:tc>
          <w:tcPr>
            <w:tcW w:w="1136" w:type="dxa"/>
          </w:tcPr>
          <w:p w14:paraId="126876EE" w14:textId="77777777" w:rsidR="00E51B12" w:rsidRPr="00DC5DAF" w:rsidRDefault="00E51B12" w:rsidP="00C06E49">
            <w:pPr>
              <w:rPr>
                <w:lang w:val="fr-BE"/>
              </w:rPr>
            </w:pPr>
          </w:p>
        </w:tc>
        <w:tc>
          <w:tcPr>
            <w:tcW w:w="1528" w:type="dxa"/>
          </w:tcPr>
          <w:p w14:paraId="4CA7412E" w14:textId="77777777" w:rsidR="00E51B12" w:rsidRPr="00DC5DAF" w:rsidRDefault="00E51B12" w:rsidP="00C06E49">
            <w:pPr>
              <w:rPr>
                <w:lang w:val="fr-BE"/>
              </w:rPr>
            </w:pPr>
          </w:p>
        </w:tc>
        <w:tc>
          <w:tcPr>
            <w:tcW w:w="2817" w:type="dxa"/>
          </w:tcPr>
          <w:p w14:paraId="22B84D0D" w14:textId="77777777" w:rsidR="00E51B12" w:rsidRPr="00DC5DAF" w:rsidRDefault="00E51B12" w:rsidP="00C06E49">
            <w:pPr>
              <w:rPr>
                <w:lang w:val="fr-BE"/>
              </w:rPr>
            </w:pPr>
          </w:p>
        </w:tc>
      </w:tr>
      <w:tr w:rsidR="00E51B12" w:rsidRPr="00DC5DAF" w14:paraId="4DA0CC36" w14:textId="1370B515" w:rsidTr="00E51B12">
        <w:tc>
          <w:tcPr>
            <w:tcW w:w="1271" w:type="dxa"/>
          </w:tcPr>
          <w:p w14:paraId="0BB3C0A9" w14:textId="77777777" w:rsidR="00E51B12" w:rsidRPr="00DC5DAF" w:rsidRDefault="00E51B12" w:rsidP="00C06E49">
            <w:pPr>
              <w:rPr>
                <w:lang w:val="fr-BE"/>
              </w:rPr>
            </w:pPr>
          </w:p>
        </w:tc>
        <w:tc>
          <w:tcPr>
            <w:tcW w:w="1083" w:type="dxa"/>
          </w:tcPr>
          <w:p w14:paraId="09F2D57C" w14:textId="77777777" w:rsidR="00E51B12" w:rsidRPr="00DC5DAF" w:rsidRDefault="00E51B12" w:rsidP="00C06E49">
            <w:pPr>
              <w:rPr>
                <w:lang w:val="fr-BE"/>
              </w:rPr>
            </w:pPr>
          </w:p>
        </w:tc>
        <w:tc>
          <w:tcPr>
            <w:tcW w:w="1319" w:type="dxa"/>
          </w:tcPr>
          <w:p w14:paraId="43F4B177" w14:textId="77777777" w:rsidR="00E51B12" w:rsidRPr="00DC5DAF" w:rsidRDefault="00E51B12" w:rsidP="00C06E49">
            <w:pPr>
              <w:rPr>
                <w:lang w:val="fr-BE"/>
              </w:rPr>
            </w:pPr>
          </w:p>
        </w:tc>
        <w:tc>
          <w:tcPr>
            <w:tcW w:w="1171" w:type="dxa"/>
          </w:tcPr>
          <w:p w14:paraId="1D48FDA5" w14:textId="77777777" w:rsidR="00E51B12" w:rsidRPr="00DC5DAF" w:rsidRDefault="00E51B12" w:rsidP="00C06E49">
            <w:pPr>
              <w:rPr>
                <w:lang w:val="fr-BE"/>
              </w:rPr>
            </w:pPr>
          </w:p>
        </w:tc>
        <w:tc>
          <w:tcPr>
            <w:tcW w:w="1136" w:type="dxa"/>
          </w:tcPr>
          <w:p w14:paraId="14376D80" w14:textId="77777777" w:rsidR="00E51B12" w:rsidRPr="00DC5DAF" w:rsidRDefault="00E51B12" w:rsidP="00C06E49">
            <w:pPr>
              <w:rPr>
                <w:lang w:val="fr-BE"/>
              </w:rPr>
            </w:pPr>
          </w:p>
        </w:tc>
        <w:tc>
          <w:tcPr>
            <w:tcW w:w="1528" w:type="dxa"/>
          </w:tcPr>
          <w:p w14:paraId="2D7070B6" w14:textId="77777777" w:rsidR="00E51B12" w:rsidRPr="00DC5DAF" w:rsidRDefault="00E51B12" w:rsidP="00C06E49">
            <w:pPr>
              <w:rPr>
                <w:lang w:val="fr-BE"/>
              </w:rPr>
            </w:pPr>
          </w:p>
        </w:tc>
        <w:tc>
          <w:tcPr>
            <w:tcW w:w="2817" w:type="dxa"/>
          </w:tcPr>
          <w:p w14:paraId="65DF936F" w14:textId="77777777" w:rsidR="00E51B12" w:rsidRPr="00DC5DAF" w:rsidRDefault="00E51B12" w:rsidP="00C06E49">
            <w:pPr>
              <w:rPr>
                <w:lang w:val="fr-BE"/>
              </w:rPr>
            </w:pPr>
          </w:p>
        </w:tc>
      </w:tr>
      <w:tr w:rsidR="00E51B12" w:rsidRPr="00DC5DAF" w14:paraId="3A7C5401" w14:textId="77777777" w:rsidTr="00E51B12">
        <w:tc>
          <w:tcPr>
            <w:tcW w:w="1271" w:type="dxa"/>
          </w:tcPr>
          <w:p w14:paraId="2FCA80F8" w14:textId="77777777" w:rsidR="00E51B12" w:rsidRPr="00DC5DAF" w:rsidRDefault="00E51B12" w:rsidP="00C06E49">
            <w:pPr>
              <w:rPr>
                <w:lang w:val="fr-BE"/>
              </w:rPr>
            </w:pPr>
          </w:p>
        </w:tc>
        <w:tc>
          <w:tcPr>
            <w:tcW w:w="1083" w:type="dxa"/>
          </w:tcPr>
          <w:p w14:paraId="06C278D9" w14:textId="77777777" w:rsidR="00E51B12" w:rsidRPr="00DC5DAF" w:rsidRDefault="00E51B12" w:rsidP="00C06E49">
            <w:pPr>
              <w:rPr>
                <w:lang w:val="fr-BE"/>
              </w:rPr>
            </w:pPr>
          </w:p>
        </w:tc>
        <w:tc>
          <w:tcPr>
            <w:tcW w:w="1319" w:type="dxa"/>
          </w:tcPr>
          <w:p w14:paraId="6DA2CCA2" w14:textId="77777777" w:rsidR="00E51B12" w:rsidRPr="00DC5DAF" w:rsidRDefault="00E51B12" w:rsidP="00C06E49">
            <w:pPr>
              <w:rPr>
                <w:lang w:val="fr-BE"/>
              </w:rPr>
            </w:pPr>
          </w:p>
        </w:tc>
        <w:tc>
          <w:tcPr>
            <w:tcW w:w="1171" w:type="dxa"/>
          </w:tcPr>
          <w:p w14:paraId="19915EB6" w14:textId="77777777" w:rsidR="00E51B12" w:rsidRPr="00DC5DAF" w:rsidRDefault="00E51B12" w:rsidP="00C06E49">
            <w:pPr>
              <w:rPr>
                <w:lang w:val="fr-BE"/>
              </w:rPr>
            </w:pPr>
          </w:p>
        </w:tc>
        <w:tc>
          <w:tcPr>
            <w:tcW w:w="1136" w:type="dxa"/>
          </w:tcPr>
          <w:p w14:paraId="78EB2955" w14:textId="77777777" w:rsidR="00E51B12" w:rsidRPr="00DC5DAF" w:rsidRDefault="00E51B12" w:rsidP="00C06E49">
            <w:pPr>
              <w:rPr>
                <w:lang w:val="fr-BE"/>
              </w:rPr>
            </w:pPr>
          </w:p>
        </w:tc>
        <w:tc>
          <w:tcPr>
            <w:tcW w:w="1528" w:type="dxa"/>
          </w:tcPr>
          <w:p w14:paraId="709D8B13" w14:textId="77777777" w:rsidR="00E51B12" w:rsidRPr="00DC5DAF" w:rsidRDefault="00E51B12" w:rsidP="00C06E49">
            <w:pPr>
              <w:rPr>
                <w:lang w:val="fr-BE"/>
              </w:rPr>
            </w:pPr>
          </w:p>
        </w:tc>
        <w:tc>
          <w:tcPr>
            <w:tcW w:w="2817" w:type="dxa"/>
          </w:tcPr>
          <w:p w14:paraId="66ED5900" w14:textId="77777777" w:rsidR="00E51B12" w:rsidRPr="00DC5DAF" w:rsidRDefault="00E51B12" w:rsidP="00C06E49">
            <w:pPr>
              <w:rPr>
                <w:lang w:val="fr-BE"/>
              </w:rPr>
            </w:pPr>
          </w:p>
        </w:tc>
      </w:tr>
    </w:tbl>
    <w:p w14:paraId="3AD0093F" w14:textId="77777777" w:rsidR="00F841B6" w:rsidRPr="00DC5DAF" w:rsidRDefault="00F841B6" w:rsidP="00F841B6">
      <w:pPr>
        <w:pStyle w:val="Paragraphedeliste"/>
        <w:ind w:left="788"/>
        <w:rPr>
          <w:lang w:val="fr-BE"/>
        </w:rPr>
      </w:pPr>
    </w:p>
    <w:p w14:paraId="0C1DA590" w14:textId="77777777" w:rsidR="00060888" w:rsidRPr="00DC5DAF" w:rsidRDefault="00060888" w:rsidP="00F841B6">
      <w:pPr>
        <w:pStyle w:val="Paragraphedeliste"/>
        <w:ind w:left="788"/>
        <w:rPr>
          <w:lang w:val="fr-BE"/>
        </w:rPr>
      </w:pPr>
    </w:p>
    <w:p w14:paraId="6A59F185" w14:textId="77777777" w:rsidR="00060888" w:rsidRPr="00DC5DAF" w:rsidRDefault="00060888" w:rsidP="00F841B6">
      <w:pPr>
        <w:pStyle w:val="Paragraphedeliste"/>
        <w:ind w:left="788"/>
        <w:rPr>
          <w:lang w:val="fr-BE"/>
        </w:rPr>
      </w:pPr>
    </w:p>
    <w:p w14:paraId="056FB951" w14:textId="77777777" w:rsidR="001A70FE" w:rsidRPr="00DC5DAF" w:rsidRDefault="001A70FE" w:rsidP="00F841B6">
      <w:pPr>
        <w:pStyle w:val="Paragraphedeliste"/>
        <w:ind w:left="788"/>
        <w:rPr>
          <w:lang w:val="fr-BE"/>
        </w:rPr>
      </w:pPr>
    </w:p>
    <w:p w14:paraId="6C8DF456" w14:textId="023F61A1" w:rsidR="001A70FE" w:rsidRPr="00DC5DAF" w:rsidRDefault="001A70FE" w:rsidP="001A70FE">
      <w:pPr>
        <w:pStyle w:val="Paragraphedeliste"/>
        <w:numPr>
          <w:ilvl w:val="0"/>
          <w:numId w:val="19"/>
        </w:numPr>
        <w:rPr>
          <w:lang w:val="fr-BE"/>
        </w:rPr>
      </w:pPr>
      <w:r w:rsidRPr="00DC5DAF">
        <w:rPr>
          <w:lang w:val="fr-BE"/>
        </w:rPr>
        <w:t>Pour avoir un aperçu d</w:t>
      </w:r>
      <w:r w:rsidR="00E17FF6" w:rsidRPr="00DC5DAF">
        <w:rPr>
          <w:lang w:val="fr-BE"/>
        </w:rPr>
        <w:t xml:space="preserve">u management de </w:t>
      </w:r>
      <w:r w:rsidRPr="00DC5DAF">
        <w:rPr>
          <w:lang w:val="fr-BE"/>
        </w:rPr>
        <w:t>l'intégration et du profil des personnes</w:t>
      </w:r>
      <w:r w:rsidR="005B1BF3" w:rsidRPr="00DC5DAF">
        <w:rPr>
          <w:lang w:val="fr-BE"/>
        </w:rPr>
        <w:t xml:space="preserve"> impliqué</w:t>
      </w:r>
      <w:r w:rsidR="00DC5DAF" w:rsidRPr="00DC5DAF">
        <w:rPr>
          <w:lang w:val="fr-BE"/>
        </w:rPr>
        <w:t>e</w:t>
      </w:r>
      <w:r w:rsidR="005B1BF3" w:rsidRPr="00DC5DAF">
        <w:rPr>
          <w:lang w:val="fr-BE"/>
        </w:rPr>
        <w:t xml:space="preserve">s dans l’année </w:t>
      </w:r>
      <w:r w:rsidR="00DC5DAF" w:rsidRPr="00DC5DAF">
        <w:rPr>
          <w:lang w:val="fr-BE"/>
        </w:rPr>
        <w:t>éc</w:t>
      </w:r>
      <w:r w:rsidR="005B1BF3" w:rsidRPr="00DC5DAF">
        <w:rPr>
          <w:lang w:val="fr-BE"/>
        </w:rPr>
        <w:t>oulée</w:t>
      </w:r>
      <w:r w:rsidRPr="00DC5DAF">
        <w:rPr>
          <w:lang w:val="fr-BE"/>
        </w:rPr>
        <w:t xml:space="preserve">, </w:t>
      </w:r>
      <w:r w:rsidR="00DC5DAF" w:rsidRPr="00DC5DAF">
        <w:rPr>
          <w:lang w:val="fr-BE"/>
        </w:rPr>
        <w:t>remplissez</w:t>
      </w:r>
      <w:r w:rsidR="00E14812" w:rsidRPr="00DC5DAF">
        <w:rPr>
          <w:lang w:val="fr-BE"/>
        </w:rPr>
        <w:t xml:space="preserve"> le tableau ci-dessous - </w:t>
      </w:r>
      <w:r w:rsidRPr="00DC5DAF">
        <w:rPr>
          <w:lang w:val="fr-BE"/>
        </w:rPr>
        <w:t>coordinateur</w:t>
      </w:r>
      <w:r w:rsidR="00E14812" w:rsidRPr="00DC5DAF">
        <w:rPr>
          <w:lang w:val="fr-BE"/>
        </w:rPr>
        <w:t>(s)</w:t>
      </w:r>
      <w:r w:rsidRPr="00DC5DAF">
        <w:rPr>
          <w:lang w:val="fr-BE"/>
        </w:rPr>
        <w:t xml:space="preserve"> </w:t>
      </w:r>
      <w:r w:rsidR="00E14812" w:rsidRPr="00DC5DAF">
        <w:rPr>
          <w:lang w:val="fr-BE"/>
        </w:rPr>
        <w:t>inclus(s</w:t>
      </w:r>
      <w:r w:rsidRPr="00DC5DAF">
        <w:rPr>
          <w:lang w:val="fr-BE"/>
        </w:rPr>
        <w:t>)</w:t>
      </w:r>
    </w:p>
    <w:tbl>
      <w:tblPr>
        <w:tblW w:w="9062" w:type="dxa"/>
        <w:tblLayout w:type="fixed"/>
        <w:tblCellMar>
          <w:left w:w="70" w:type="dxa"/>
          <w:right w:w="70" w:type="dxa"/>
        </w:tblCellMar>
        <w:tblLook w:val="04A0" w:firstRow="1" w:lastRow="0" w:firstColumn="1" w:lastColumn="0" w:noHBand="0" w:noVBand="1"/>
      </w:tblPr>
      <w:tblGrid>
        <w:gridCol w:w="1550"/>
        <w:gridCol w:w="1701"/>
        <w:gridCol w:w="1984"/>
        <w:gridCol w:w="1418"/>
        <w:gridCol w:w="1134"/>
        <w:gridCol w:w="1275"/>
      </w:tblGrid>
      <w:tr w:rsidR="00E17FF6" w:rsidRPr="00DC5DAF" w14:paraId="1F5B61AA" w14:textId="77777777" w:rsidTr="00060888">
        <w:trPr>
          <w:trHeight w:val="732"/>
        </w:trPr>
        <w:tc>
          <w:tcPr>
            <w:tcW w:w="1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E3680D" w14:textId="77777777"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Nom</w:t>
            </w:r>
          </w:p>
        </w:tc>
        <w:tc>
          <w:tcPr>
            <w:tcW w:w="170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B1B8846" w14:textId="7B701F53"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(Job)</w:t>
            </w:r>
            <w:r w:rsidR="00060888" w:rsidRPr="00DC5DAF">
              <w:rPr>
                <w:rFonts w:eastAsia="Times New Roman" w:cs="Calibri"/>
                <w:b/>
                <w:bCs/>
                <w:color w:val="000000"/>
                <w:sz w:val="20"/>
                <w:szCs w:val="20"/>
                <w:lang w:val="fr-BE" w:eastAsia="fr-BE"/>
              </w:rPr>
              <w:t xml:space="preserve"> </w:t>
            </w:r>
            <w:r w:rsidRPr="00DC5DAF">
              <w:rPr>
                <w:rFonts w:eastAsia="Times New Roman" w:cs="Calibri"/>
                <w:b/>
                <w:bCs/>
                <w:color w:val="000000"/>
                <w:sz w:val="20"/>
                <w:szCs w:val="20"/>
                <w:lang w:val="fr-BE" w:eastAsia="fr-BE"/>
              </w:rPr>
              <w:t>description</w:t>
            </w:r>
          </w:p>
        </w:tc>
        <w:tc>
          <w:tcPr>
            <w:tcW w:w="198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A47BF32" w14:textId="71CAFF5A"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Employeur</w:t>
            </w:r>
            <w:r w:rsidR="005B1BF3" w:rsidRPr="00DC5DAF">
              <w:rPr>
                <w:rFonts w:eastAsia="Times New Roman" w:cs="Calibri"/>
                <w:b/>
                <w:bCs/>
                <w:color w:val="000000"/>
                <w:sz w:val="20"/>
                <w:szCs w:val="20"/>
                <w:lang w:val="fr-BE" w:eastAsia="fr-BE"/>
              </w:rPr>
              <w:t xml:space="preserve"> (quel) ou</w:t>
            </w:r>
            <w:r w:rsidRPr="00DC5DAF">
              <w:rPr>
                <w:rFonts w:eastAsia="Times New Roman" w:cs="Calibri"/>
                <w:b/>
                <w:bCs/>
                <w:color w:val="000000"/>
                <w:sz w:val="20"/>
                <w:szCs w:val="20"/>
                <w:lang w:val="fr-BE" w:eastAsia="fr-BE"/>
              </w:rPr>
              <w:t xml:space="preserve"> </w:t>
            </w:r>
            <w:r w:rsidR="005B1BF3" w:rsidRPr="00DC5DAF">
              <w:rPr>
                <w:rFonts w:eastAsia="Times New Roman" w:cs="Calibri"/>
                <w:b/>
                <w:bCs/>
                <w:color w:val="000000"/>
                <w:sz w:val="20"/>
                <w:szCs w:val="20"/>
                <w:lang w:val="fr-BE" w:eastAsia="fr-BE"/>
              </w:rPr>
              <w:t>indépendant</w:t>
            </w:r>
          </w:p>
        </w:tc>
        <w:tc>
          <w:tcPr>
            <w:tcW w:w="14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D7EABDE" w14:textId="77777777"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 xml:space="preserve">Taux d’occupation (%)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F944129" w14:textId="77777777"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 xml:space="preserve">Date de début </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5948FBF" w14:textId="77777777" w:rsidR="001A70FE" w:rsidRPr="00DC5DAF" w:rsidRDefault="001A70FE" w:rsidP="000A3DAB">
            <w:pPr>
              <w:spacing w:after="0" w:line="240" w:lineRule="auto"/>
              <w:rPr>
                <w:rFonts w:eastAsia="Times New Roman" w:cs="Calibri"/>
                <w:b/>
                <w:bCs/>
                <w:color w:val="000000"/>
                <w:sz w:val="20"/>
                <w:szCs w:val="20"/>
                <w:lang w:val="fr-BE" w:eastAsia="fr-BE"/>
              </w:rPr>
            </w:pPr>
            <w:r w:rsidRPr="00DC5DAF">
              <w:rPr>
                <w:rFonts w:eastAsia="Times New Roman" w:cs="Calibri"/>
                <w:b/>
                <w:bCs/>
                <w:color w:val="000000"/>
                <w:sz w:val="20"/>
                <w:szCs w:val="20"/>
                <w:lang w:val="fr-BE" w:eastAsia="fr-BE"/>
              </w:rPr>
              <w:t xml:space="preserve">Date de fin </w:t>
            </w:r>
          </w:p>
        </w:tc>
      </w:tr>
      <w:tr w:rsidR="00E17FF6" w:rsidRPr="00DC5DAF" w14:paraId="0EC369BD" w14:textId="77777777" w:rsidTr="00060888">
        <w:trPr>
          <w:trHeight w:val="348"/>
        </w:trPr>
        <w:tc>
          <w:tcPr>
            <w:tcW w:w="1550" w:type="dxa"/>
            <w:tcBorders>
              <w:top w:val="single" w:sz="4" w:space="0" w:color="auto"/>
              <w:left w:val="single" w:sz="8" w:space="0" w:color="auto"/>
              <w:bottom w:val="nil"/>
              <w:right w:val="single" w:sz="4" w:space="0" w:color="auto"/>
            </w:tcBorders>
            <w:shd w:val="clear" w:color="auto" w:fill="auto"/>
            <w:noWrap/>
            <w:hideMark/>
          </w:tcPr>
          <w:p w14:paraId="0FBE70FB"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701" w:type="dxa"/>
            <w:tcBorders>
              <w:top w:val="single" w:sz="4" w:space="0" w:color="auto"/>
              <w:left w:val="nil"/>
              <w:bottom w:val="nil"/>
              <w:right w:val="single" w:sz="4" w:space="0" w:color="auto"/>
            </w:tcBorders>
            <w:shd w:val="clear" w:color="auto" w:fill="auto"/>
            <w:hideMark/>
          </w:tcPr>
          <w:p w14:paraId="180105D5"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984" w:type="dxa"/>
            <w:tcBorders>
              <w:top w:val="single" w:sz="4" w:space="0" w:color="auto"/>
              <w:left w:val="nil"/>
              <w:bottom w:val="nil"/>
              <w:right w:val="single" w:sz="4" w:space="0" w:color="auto"/>
            </w:tcBorders>
            <w:shd w:val="clear" w:color="auto" w:fill="auto"/>
            <w:hideMark/>
          </w:tcPr>
          <w:p w14:paraId="7A497C24"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418" w:type="dxa"/>
            <w:tcBorders>
              <w:top w:val="single" w:sz="4" w:space="0" w:color="auto"/>
              <w:left w:val="nil"/>
              <w:bottom w:val="nil"/>
              <w:right w:val="single" w:sz="4" w:space="0" w:color="auto"/>
            </w:tcBorders>
            <w:shd w:val="clear" w:color="auto" w:fill="auto"/>
            <w:hideMark/>
          </w:tcPr>
          <w:p w14:paraId="702C6105"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134" w:type="dxa"/>
            <w:tcBorders>
              <w:top w:val="single" w:sz="4" w:space="0" w:color="auto"/>
              <w:left w:val="nil"/>
              <w:bottom w:val="nil"/>
              <w:right w:val="single" w:sz="4" w:space="0" w:color="auto"/>
            </w:tcBorders>
            <w:shd w:val="clear" w:color="auto" w:fill="auto"/>
            <w:hideMark/>
          </w:tcPr>
          <w:p w14:paraId="7192E50A"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275" w:type="dxa"/>
            <w:tcBorders>
              <w:top w:val="single" w:sz="4" w:space="0" w:color="auto"/>
              <w:left w:val="nil"/>
              <w:bottom w:val="nil"/>
              <w:right w:val="single" w:sz="4" w:space="0" w:color="auto"/>
            </w:tcBorders>
            <w:shd w:val="clear" w:color="auto" w:fill="auto"/>
            <w:hideMark/>
          </w:tcPr>
          <w:p w14:paraId="2B69A3F3"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r>
      <w:tr w:rsidR="00E17FF6" w:rsidRPr="00DC5DAF" w14:paraId="4063AA13" w14:textId="77777777" w:rsidTr="00E17FF6">
        <w:trPr>
          <w:trHeight w:val="348"/>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79BC1D92"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701" w:type="dxa"/>
            <w:tcBorders>
              <w:top w:val="single" w:sz="4" w:space="0" w:color="auto"/>
              <w:left w:val="nil"/>
              <w:bottom w:val="single" w:sz="4" w:space="0" w:color="auto"/>
              <w:right w:val="single" w:sz="4" w:space="0" w:color="auto"/>
            </w:tcBorders>
            <w:shd w:val="clear" w:color="auto" w:fill="auto"/>
            <w:hideMark/>
          </w:tcPr>
          <w:p w14:paraId="40C766CC"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984" w:type="dxa"/>
            <w:tcBorders>
              <w:top w:val="single" w:sz="4" w:space="0" w:color="auto"/>
              <w:left w:val="nil"/>
              <w:bottom w:val="single" w:sz="4" w:space="0" w:color="auto"/>
              <w:right w:val="single" w:sz="4" w:space="0" w:color="auto"/>
            </w:tcBorders>
            <w:shd w:val="clear" w:color="auto" w:fill="auto"/>
            <w:hideMark/>
          </w:tcPr>
          <w:p w14:paraId="3CBF6438"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418" w:type="dxa"/>
            <w:tcBorders>
              <w:top w:val="single" w:sz="4" w:space="0" w:color="auto"/>
              <w:left w:val="nil"/>
              <w:bottom w:val="single" w:sz="4" w:space="0" w:color="auto"/>
              <w:right w:val="single" w:sz="4" w:space="0" w:color="auto"/>
            </w:tcBorders>
            <w:shd w:val="clear" w:color="auto" w:fill="auto"/>
            <w:hideMark/>
          </w:tcPr>
          <w:p w14:paraId="15749675"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134" w:type="dxa"/>
            <w:tcBorders>
              <w:top w:val="single" w:sz="4" w:space="0" w:color="auto"/>
              <w:left w:val="nil"/>
              <w:bottom w:val="single" w:sz="4" w:space="0" w:color="auto"/>
              <w:right w:val="single" w:sz="4" w:space="0" w:color="auto"/>
            </w:tcBorders>
            <w:shd w:val="clear" w:color="auto" w:fill="auto"/>
            <w:hideMark/>
          </w:tcPr>
          <w:p w14:paraId="34BCBF60"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275" w:type="dxa"/>
            <w:tcBorders>
              <w:top w:val="single" w:sz="4" w:space="0" w:color="auto"/>
              <w:left w:val="nil"/>
              <w:bottom w:val="single" w:sz="4" w:space="0" w:color="auto"/>
              <w:right w:val="single" w:sz="4" w:space="0" w:color="auto"/>
            </w:tcBorders>
            <w:shd w:val="clear" w:color="auto" w:fill="auto"/>
            <w:hideMark/>
          </w:tcPr>
          <w:p w14:paraId="48069A8B"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r>
      <w:tr w:rsidR="00E17FF6" w:rsidRPr="00DC5DAF" w14:paraId="6F8CAE76" w14:textId="77777777" w:rsidTr="00E17FF6">
        <w:trPr>
          <w:trHeight w:val="348"/>
        </w:trPr>
        <w:tc>
          <w:tcPr>
            <w:tcW w:w="1550" w:type="dxa"/>
            <w:tcBorders>
              <w:top w:val="nil"/>
              <w:left w:val="single" w:sz="4" w:space="0" w:color="auto"/>
              <w:bottom w:val="single" w:sz="4" w:space="0" w:color="auto"/>
              <w:right w:val="single" w:sz="4" w:space="0" w:color="auto"/>
            </w:tcBorders>
            <w:shd w:val="clear" w:color="auto" w:fill="auto"/>
            <w:hideMark/>
          </w:tcPr>
          <w:p w14:paraId="4A80841A"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701" w:type="dxa"/>
            <w:tcBorders>
              <w:top w:val="nil"/>
              <w:left w:val="nil"/>
              <w:bottom w:val="single" w:sz="4" w:space="0" w:color="auto"/>
              <w:right w:val="single" w:sz="4" w:space="0" w:color="auto"/>
            </w:tcBorders>
            <w:shd w:val="clear" w:color="auto" w:fill="auto"/>
            <w:hideMark/>
          </w:tcPr>
          <w:p w14:paraId="3F58B42F"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984" w:type="dxa"/>
            <w:tcBorders>
              <w:top w:val="nil"/>
              <w:left w:val="nil"/>
              <w:bottom w:val="single" w:sz="4" w:space="0" w:color="auto"/>
              <w:right w:val="single" w:sz="4" w:space="0" w:color="auto"/>
            </w:tcBorders>
            <w:shd w:val="clear" w:color="auto" w:fill="auto"/>
            <w:hideMark/>
          </w:tcPr>
          <w:p w14:paraId="490547A4"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xml:space="preserve">  </w:t>
            </w:r>
          </w:p>
        </w:tc>
        <w:tc>
          <w:tcPr>
            <w:tcW w:w="1418" w:type="dxa"/>
            <w:tcBorders>
              <w:top w:val="nil"/>
              <w:left w:val="nil"/>
              <w:bottom w:val="single" w:sz="4" w:space="0" w:color="auto"/>
              <w:right w:val="single" w:sz="4" w:space="0" w:color="auto"/>
            </w:tcBorders>
            <w:shd w:val="clear" w:color="auto" w:fill="auto"/>
            <w:hideMark/>
          </w:tcPr>
          <w:p w14:paraId="6A9A2CE0"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134" w:type="dxa"/>
            <w:tcBorders>
              <w:top w:val="nil"/>
              <w:left w:val="nil"/>
              <w:bottom w:val="single" w:sz="4" w:space="0" w:color="auto"/>
              <w:right w:val="single" w:sz="4" w:space="0" w:color="auto"/>
            </w:tcBorders>
            <w:shd w:val="clear" w:color="auto" w:fill="auto"/>
            <w:hideMark/>
          </w:tcPr>
          <w:p w14:paraId="37B88676"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c>
          <w:tcPr>
            <w:tcW w:w="1275" w:type="dxa"/>
            <w:tcBorders>
              <w:top w:val="nil"/>
              <w:left w:val="nil"/>
              <w:bottom w:val="single" w:sz="4" w:space="0" w:color="auto"/>
              <w:right w:val="single" w:sz="4" w:space="0" w:color="auto"/>
            </w:tcBorders>
            <w:shd w:val="clear" w:color="auto" w:fill="auto"/>
            <w:hideMark/>
          </w:tcPr>
          <w:p w14:paraId="3D0B24B9" w14:textId="77777777" w:rsidR="001A70FE" w:rsidRPr="00DC5DAF" w:rsidRDefault="001A70FE" w:rsidP="000A3DAB">
            <w:pPr>
              <w:spacing w:after="0" w:line="240" w:lineRule="auto"/>
              <w:rPr>
                <w:rFonts w:eastAsia="Times New Roman" w:cs="Calibri"/>
                <w:color w:val="000000"/>
                <w:sz w:val="28"/>
                <w:szCs w:val="28"/>
                <w:lang w:val="fr-BE" w:eastAsia="fr-BE"/>
              </w:rPr>
            </w:pPr>
            <w:r w:rsidRPr="00DC5DAF">
              <w:rPr>
                <w:rFonts w:eastAsia="Times New Roman" w:cs="Calibri"/>
                <w:color w:val="000000"/>
                <w:sz w:val="28"/>
                <w:szCs w:val="28"/>
                <w:lang w:val="fr-BE" w:eastAsia="fr-BE"/>
              </w:rPr>
              <w:t> </w:t>
            </w:r>
          </w:p>
        </w:tc>
      </w:tr>
    </w:tbl>
    <w:p w14:paraId="2A251B1D" w14:textId="77777777" w:rsidR="001A70FE" w:rsidRPr="00DC5DAF" w:rsidRDefault="001A70FE" w:rsidP="00F841B6">
      <w:pPr>
        <w:pStyle w:val="Paragraphedeliste"/>
        <w:ind w:left="788"/>
        <w:rPr>
          <w:lang w:val="fr-BE"/>
        </w:rPr>
      </w:pPr>
    </w:p>
    <w:p w14:paraId="17936F02" w14:textId="77777777" w:rsidR="00060888" w:rsidRPr="00DC5DAF" w:rsidRDefault="00060888" w:rsidP="00F841B6">
      <w:pPr>
        <w:pStyle w:val="Paragraphedeliste"/>
        <w:ind w:left="788"/>
        <w:rPr>
          <w:lang w:val="fr-BE"/>
        </w:rPr>
      </w:pPr>
    </w:p>
    <w:p w14:paraId="0E166497" w14:textId="77777777" w:rsidR="00060888" w:rsidRPr="00DC5DAF" w:rsidRDefault="00060888" w:rsidP="00F841B6">
      <w:pPr>
        <w:pStyle w:val="Paragraphedeliste"/>
        <w:ind w:left="788"/>
        <w:rPr>
          <w:lang w:val="fr-BE"/>
        </w:rPr>
      </w:pPr>
    </w:p>
    <w:p w14:paraId="1D306ED4" w14:textId="59FCEFCA" w:rsidR="004E37CC" w:rsidRPr="00DC5DAF" w:rsidRDefault="00D379F2" w:rsidP="00D267AA">
      <w:pPr>
        <w:pStyle w:val="Titre2"/>
        <w:numPr>
          <w:ilvl w:val="0"/>
          <w:numId w:val="10"/>
        </w:numPr>
        <w:rPr>
          <w:lang w:val="fr-BE"/>
        </w:rPr>
      </w:pPr>
      <w:bookmarkStart w:id="2" w:name="_Toc499199538"/>
      <w:bookmarkStart w:id="3" w:name="_Toc499199539"/>
      <w:bookmarkStart w:id="4" w:name="_Toc499199540"/>
      <w:bookmarkStart w:id="5" w:name="_Toc499199541"/>
      <w:bookmarkStart w:id="6" w:name="_Toc499199542"/>
      <w:bookmarkStart w:id="7" w:name="_Toc499199543"/>
      <w:bookmarkStart w:id="8" w:name="_Toc499199544"/>
      <w:bookmarkStart w:id="9" w:name="_Toc462154706"/>
      <w:bookmarkStart w:id="10" w:name="_Toc496277651"/>
      <w:bookmarkEnd w:id="2"/>
      <w:bookmarkEnd w:id="3"/>
      <w:bookmarkEnd w:id="4"/>
      <w:bookmarkEnd w:id="5"/>
      <w:bookmarkEnd w:id="6"/>
      <w:bookmarkEnd w:id="7"/>
      <w:bookmarkEnd w:id="8"/>
      <w:r w:rsidRPr="00DC5DAF">
        <w:rPr>
          <w:lang w:val="fr-BE"/>
        </w:rPr>
        <w:t>L</w:t>
      </w:r>
      <w:r w:rsidR="00CF270B" w:rsidRPr="00DC5DAF">
        <w:rPr>
          <w:lang w:val="fr-BE"/>
        </w:rPr>
        <w:t xml:space="preserve">a </w:t>
      </w:r>
      <w:r w:rsidRPr="00DC5DAF">
        <w:rPr>
          <w:lang w:val="fr-BE"/>
        </w:rPr>
        <w:t>c</w:t>
      </w:r>
      <w:r w:rsidR="00EB5632" w:rsidRPr="00DC5DAF">
        <w:rPr>
          <w:lang w:val="fr-BE"/>
        </w:rPr>
        <w:t>omposition du</w:t>
      </w:r>
      <w:r w:rsidR="007137BF" w:rsidRPr="00DC5DAF">
        <w:rPr>
          <w:lang w:val="fr-BE"/>
        </w:rPr>
        <w:t xml:space="preserve"> consortium</w:t>
      </w:r>
      <w:bookmarkEnd w:id="9"/>
      <w:bookmarkEnd w:id="10"/>
    </w:p>
    <w:p w14:paraId="130B69C6" w14:textId="593C8852" w:rsidR="00DB6DBD" w:rsidRPr="00DC5DAF" w:rsidRDefault="00E5444D" w:rsidP="00F80971">
      <w:pPr>
        <w:shd w:val="clear" w:color="auto" w:fill="DEEAF6" w:themeFill="accent1" w:themeFillTint="33"/>
        <w:ind w:left="-426" w:right="-284"/>
        <w:rPr>
          <w:i/>
          <w:lang w:val="fr-BE"/>
        </w:rPr>
      </w:pPr>
      <w:r w:rsidRPr="00DC5DAF">
        <w:rPr>
          <w:i/>
          <w:lang w:val="fr-BE"/>
        </w:rPr>
        <w:t xml:space="preserve">L’annexe 1 de la convention comporte la liste des partenaires qui ont rejoint le consortium et avec lesquels des accords ont été conclus dans le cadre de la mise en </w:t>
      </w:r>
      <w:r w:rsidR="00DC5DAF" w:rsidRPr="00DC5DAF">
        <w:rPr>
          <w:i/>
          <w:lang w:val="fr-BE"/>
        </w:rPr>
        <w:t>œuvre</w:t>
      </w:r>
      <w:r w:rsidRPr="00DC5DAF">
        <w:rPr>
          <w:i/>
          <w:lang w:val="fr-BE"/>
        </w:rPr>
        <w:t xml:space="preserve"> du plan</w:t>
      </w:r>
      <w:r w:rsidR="00AD1987" w:rsidRPr="00DC5DAF">
        <w:rPr>
          <w:i/>
          <w:lang w:val="fr-BE"/>
        </w:rPr>
        <w:t xml:space="preserve"> d'action, l</w:t>
      </w:r>
      <w:r w:rsidRPr="00DC5DAF">
        <w:rPr>
          <w:i/>
          <w:lang w:val="fr-BE"/>
        </w:rPr>
        <w:t>e tabl</w:t>
      </w:r>
      <w:r w:rsidR="00DC5DAF" w:rsidRPr="00DC5DAF">
        <w:rPr>
          <w:i/>
          <w:lang w:val="fr-BE"/>
        </w:rPr>
        <w:t>e</w:t>
      </w:r>
      <w:r w:rsidR="0007781E" w:rsidRPr="00DC5DAF">
        <w:rPr>
          <w:i/>
          <w:lang w:val="fr-BE"/>
        </w:rPr>
        <w:t>au</w:t>
      </w:r>
      <w:r w:rsidRPr="00DC5DAF">
        <w:rPr>
          <w:i/>
          <w:lang w:val="fr-BE"/>
        </w:rPr>
        <w:t xml:space="preserve"> </w:t>
      </w:r>
      <w:r w:rsidR="00AD1987" w:rsidRPr="00DC5DAF">
        <w:rPr>
          <w:i/>
          <w:lang w:val="fr-BE"/>
        </w:rPr>
        <w:t xml:space="preserve">ci-dessous </w:t>
      </w:r>
      <w:r w:rsidRPr="00DC5DAF">
        <w:rPr>
          <w:i/>
          <w:lang w:val="fr-BE"/>
        </w:rPr>
        <w:t>reprend seulement les changement</w:t>
      </w:r>
      <w:r w:rsidR="00AD1987" w:rsidRPr="00DC5DAF">
        <w:rPr>
          <w:i/>
          <w:lang w:val="fr-BE"/>
        </w:rPr>
        <w:t>s</w:t>
      </w:r>
      <w:r w:rsidRPr="00DC5DAF">
        <w:rPr>
          <w:i/>
          <w:lang w:val="fr-BE"/>
        </w:rPr>
        <w:t xml:space="preserve"> par rapport à l’annexe 1</w:t>
      </w:r>
      <w:r w:rsidR="00AD1987" w:rsidRPr="00DC5DAF">
        <w:rPr>
          <w:i/>
          <w:lang w:val="fr-BE"/>
        </w:rPr>
        <w:t xml:space="preserve">. Il </w:t>
      </w:r>
      <w:r w:rsidRPr="00DC5DAF">
        <w:rPr>
          <w:i/>
          <w:lang w:val="fr-BE"/>
        </w:rPr>
        <w:t xml:space="preserve"> est nécessaire de savoir le nombre de pre</w:t>
      </w:r>
      <w:r w:rsidR="0007781E" w:rsidRPr="00DC5DAF">
        <w:rPr>
          <w:i/>
          <w:lang w:val="fr-BE"/>
        </w:rPr>
        <w:t>sta</w:t>
      </w:r>
      <w:r w:rsidRPr="00DC5DAF">
        <w:rPr>
          <w:i/>
          <w:lang w:val="fr-BE"/>
        </w:rPr>
        <w:t>taires individ</w:t>
      </w:r>
      <w:r w:rsidR="00AD1987" w:rsidRPr="00DC5DAF">
        <w:rPr>
          <w:i/>
          <w:lang w:val="fr-BE"/>
        </w:rPr>
        <w:t xml:space="preserve">uels qui </w:t>
      </w:r>
      <w:r w:rsidR="00DC5DAF" w:rsidRPr="00DC5DAF">
        <w:rPr>
          <w:i/>
          <w:lang w:val="fr-BE"/>
        </w:rPr>
        <w:t>adhèrent</w:t>
      </w:r>
      <w:r w:rsidR="00AD1987" w:rsidRPr="00DC5DAF">
        <w:rPr>
          <w:i/>
          <w:lang w:val="fr-BE"/>
        </w:rPr>
        <w:t xml:space="preserve"> au projet </w:t>
      </w:r>
      <w:r w:rsidRPr="00DC5DAF">
        <w:rPr>
          <w:i/>
          <w:lang w:val="fr-BE"/>
        </w:rPr>
        <w:t xml:space="preserve"> afin de garantir que les actions sont soutenus par les ressources humaines nécessaire</w:t>
      </w:r>
      <w:r w:rsidR="00AD1987" w:rsidRPr="00DC5DAF">
        <w:rPr>
          <w:i/>
          <w:lang w:val="fr-BE"/>
        </w:rPr>
        <w:t>s</w:t>
      </w:r>
    </w:p>
    <w:p w14:paraId="7B542D65" w14:textId="0246A256" w:rsidR="00C9263F" w:rsidRPr="00DC5DAF" w:rsidRDefault="00625AF0" w:rsidP="00CE1925">
      <w:pPr>
        <w:pStyle w:val="Paragraphedeliste"/>
        <w:numPr>
          <w:ilvl w:val="0"/>
          <w:numId w:val="19"/>
        </w:numPr>
        <w:ind w:left="142"/>
        <w:rPr>
          <w:lang w:val="fr-BE"/>
        </w:rPr>
      </w:pPr>
      <w:r w:rsidRPr="00DC5DAF">
        <w:rPr>
          <w:lang w:val="fr-BE"/>
        </w:rPr>
        <w:t>Identificatio</w:t>
      </w:r>
      <w:r w:rsidR="00A324CB" w:rsidRPr="00DC5DAF">
        <w:rPr>
          <w:lang w:val="fr-BE"/>
        </w:rPr>
        <w:t>n des partenaires du consortium :</w:t>
      </w:r>
      <w:r w:rsidRPr="00DC5DAF">
        <w:rPr>
          <w:lang w:val="fr-BE"/>
        </w:rPr>
        <w:t xml:space="preserve"> </w:t>
      </w:r>
      <w:r w:rsidR="00A324CB" w:rsidRPr="00DC5DAF">
        <w:rPr>
          <w:b/>
          <w:lang w:val="fr-BE"/>
        </w:rPr>
        <w:t>s</w:t>
      </w:r>
      <w:r w:rsidR="00E860ED" w:rsidRPr="00DC5DAF">
        <w:rPr>
          <w:b/>
          <w:lang w:val="fr-BE"/>
        </w:rPr>
        <w:t>’il y a eu un changement</w:t>
      </w:r>
      <w:r w:rsidR="00E860ED" w:rsidRPr="00DC5DAF">
        <w:rPr>
          <w:lang w:val="fr-BE"/>
        </w:rPr>
        <w:t xml:space="preserve"> </w:t>
      </w:r>
      <w:r w:rsidR="00B27BB4" w:rsidRPr="00DC5DAF">
        <w:rPr>
          <w:lang w:val="fr-BE"/>
        </w:rPr>
        <w:t xml:space="preserve">(entrée ou sortie) </w:t>
      </w:r>
      <w:r w:rsidR="00E860ED" w:rsidRPr="00DC5DAF">
        <w:rPr>
          <w:lang w:val="fr-BE"/>
        </w:rPr>
        <w:t xml:space="preserve">depuis l’introduction du </w:t>
      </w:r>
      <w:r w:rsidR="007212EC" w:rsidRPr="00DC5DAF">
        <w:rPr>
          <w:lang w:val="fr-BE"/>
        </w:rPr>
        <w:t>dossier de candidature</w:t>
      </w:r>
      <w:r w:rsidR="0071394E" w:rsidRPr="00DC5DAF">
        <w:rPr>
          <w:lang w:val="fr-BE"/>
        </w:rPr>
        <w:t>/rapport précèdent</w:t>
      </w:r>
      <w:r w:rsidR="00E860ED" w:rsidRPr="00DC5DAF">
        <w:rPr>
          <w:lang w:val="fr-BE"/>
        </w:rPr>
        <w:t xml:space="preserve"> dans la composition du consortium, veuillez le mentionner et</w:t>
      </w:r>
      <w:r w:rsidR="00A324CB" w:rsidRPr="00DC5DAF">
        <w:rPr>
          <w:lang w:val="fr-BE"/>
        </w:rPr>
        <w:t xml:space="preserve"> en</w:t>
      </w:r>
      <w:r w:rsidR="00E860ED" w:rsidRPr="00DC5DAF">
        <w:rPr>
          <w:lang w:val="fr-BE"/>
        </w:rPr>
        <w:t xml:space="preserve"> </w:t>
      </w:r>
      <w:bookmarkStart w:id="11" w:name="_Toc464743406"/>
      <w:r w:rsidR="00E53928" w:rsidRPr="00DC5DAF">
        <w:rPr>
          <w:lang w:val="fr-BE"/>
        </w:rPr>
        <w:t>expliquer</w:t>
      </w:r>
      <w:r w:rsidR="00E860ED" w:rsidRPr="00DC5DAF">
        <w:rPr>
          <w:lang w:val="fr-BE"/>
        </w:rPr>
        <w:t xml:space="preserve"> la raison dans le tableau ci-</w:t>
      </w:r>
      <w:r w:rsidR="00DC5DAF" w:rsidRPr="00DC5DAF">
        <w:rPr>
          <w:lang w:val="fr-BE"/>
        </w:rPr>
        <w:t>dessous :</w:t>
      </w:r>
    </w:p>
    <w:tbl>
      <w:tblPr>
        <w:tblpPr w:leftFromText="141" w:rightFromText="141" w:vertAnchor="text" w:horzAnchor="page" w:tblpX="797" w:tblpY="29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9"/>
        <w:gridCol w:w="1276"/>
        <w:gridCol w:w="1276"/>
        <w:gridCol w:w="2551"/>
      </w:tblGrid>
      <w:tr w:rsidR="00E860ED" w:rsidRPr="00535CEC" w14:paraId="2EB292B7" w14:textId="77777777" w:rsidTr="00BC279B">
        <w:tc>
          <w:tcPr>
            <w:tcW w:w="10348" w:type="dxa"/>
            <w:gridSpan w:val="5"/>
            <w:tcBorders>
              <w:top w:val="single" w:sz="4" w:space="0" w:color="auto"/>
              <w:bottom w:val="single" w:sz="4" w:space="0" w:color="auto"/>
              <w:right w:val="single" w:sz="4" w:space="0" w:color="auto"/>
            </w:tcBorders>
            <w:shd w:val="clear" w:color="auto" w:fill="DEEAF6" w:themeFill="accent1" w:themeFillTint="33"/>
          </w:tcPr>
          <w:p w14:paraId="675E7B71" w14:textId="7768942F" w:rsidR="00E860ED" w:rsidRPr="00DC5DAF" w:rsidRDefault="00E860ED" w:rsidP="00B43A4B">
            <w:pPr>
              <w:spacing w:before="120" w:after="120"/>
              <w:jc w:val="center"/>
              <w:rPr>
                <w:b/>
                <w:sz w:val="20"/>
                <w:lang w:val="fr-BE"/>
              </w:rPr>
            </w:pPr>
            <w:r w:rsidRPr="00DC5DAF">
              <w:rPr>
                <w:b/>
                <w:sz w:val="20"/>
                <w:lang w:val="fr-BE"/>
              </w:rPr>
              <w:lastRenderedPageBreak/>
              <w:t>P</w:t>
            </w:r>
            <w:r w:rsidR="00A526DE" w:rsidRPr="00DC5DAF">
              <w:rPr>
                <w:b/>
                <w:sz w:val="20"/>
                <w:lang w:val="fr-BE"/>
              </w:rPr>
              <w:t>artenaires ou p</w:t>
            </w:r>
            <w:r w:rsidRPr="00DC5DAF">
              <w:rPr>
                <w:b/>
                <w:sz w:val="20"/>
                <w:lang w:val="fr-BE"/>
              </w:rPr>
              <w:t xml:space="preserve">ersonnes </w:t>
            </w:r>
            <w:r w:rsidR="00B43A4B" w:rsidRPr="00DC5DAF">
              <w:rPr>
                <w:b/>
                <w:sz w:val="20"/>
                <w:lang w:val="fr-BE"/>
              </w:rPr>
              <w:t>du</w:t>
            </w:r>
            <w:r w:rsidRPr="00DC5DAF">
              <w:rPr>
                <w:b/>
                <w:sz w:val="20"/>
                <w:lang w:val="fr-BE"/>
              </w:rPr>
              <w:t xml:space="preserve"> consortium</w:t>
            </w:r>
          </w:p>
        </w:tc>
      </w:tr>
      <w:tr w:rsidR="00515EBA" w:rsidRPr="00535CEC" w14:paraId="690F0AF5" w14:textId="77777777" w:rsidTr="00BC279B">
        <w:tc>
          <w:tcPr>
            <w:tcW w:w="3256" w:type="dxa"/>
            <w:tcBorders>
              <w:top w:val="single" w:sz="4" w:space="0" w:color="auto"/>
              <w:bottom w:val="single" w:sz="4" w:space="0" w:color="auto"/>
            </w:tcBorders>
            <w:shd w:val="clear" w:color="auto" w:fill="DEEAF6" w:themeFill="accent1" w:themeFillTint="33"/>
          </w:tcPr>
          <w:p w14:paraId="13B34934" w14:textId="77777777" w:rsidR="00515EBA" w:rsidRPr="00DC5DAF" w:rsidRDefault="00515EBA" w:rsidP="003808D0">
            <w:pPr>
              <w:spacing w:before="120" w:after="120"/>
              <w:jc w:val="center"/>
              <w:rPr>
                <w:b/>
                <w:sz w:val="20"/>
                <w:lang w:val="fr-BE"/>
              </w:rPr>
            </w:pPr>
            <w:r w:rsidRPr="00DC5DAF">
              <w:rPr>
                <w:b/>
                <w:sz w:val="20"/>
                <w:lang w:val="fr-BE"/>
              </w:rPr>
              <w:t xml:space="preserve">Nom du partenaire / organisation/groupement </w:t>
            </w:r>
          </w:p>
          <w:p w14:paraId="4AF7DBA5" w14:textId="6856285D" w:rsidR="00515EBA" w:rsidRPr="00DC5DAF" w:rsidRDefault="00515EBA" w:rsidP="006372A2">
            <w:pPr>
              <w:spacing w:before="120" w:after="120"/>
              <w:jc w:val="center"/>
              <w:rPr>
                <w:sz w:val="20"/>
                <w:lang w:val="fr-BE"/>
              </w:rPr>
            </w:pPr>
            <w:r w:rsidRPr="00DC5DAF">
              <w:rPr>
                <w:b/>
                <w:sz w:val="20"/>
                <w:lang w:val="fr-BE"/>
              </w:rPr>
              <w:t>+ Service(s) concerné(s) au sein de l’organisation si applicable</w:t>
            </w:r>
            <w:r w:rsidRPr="00DC5DAF">
              <w:rPr>
                <w:rStyle w:val="Appelnotedebasdep"/>
                <w:b/>
                <w:sz w:val="20"/>
                <w:lang w:val="fr-BE"/>
              </w:rPr>
              <w:footnoteReference w:id="2"/>
            </w:r>
          </w:p>
        </w:tc>
        <w:tc>
          <w:tcPr>
            <w:tcW w:w="1989" w:type="dxa"/>
            <w:tcBorders>
              <w:top w:val="single" w:sz="4" w:space="0" w:color="auto"/>
              <w:bottom w:val="single" w:sz="4" w:space="0" w:color="auto"/>
              <w:right w:val="single" w:sz="4" w:space="0" w:color="auto"/>
            </w:tcBorders>
            <w:shd w:val="clear" w:color="auto" w:fill="DEEAF6" w:themeFill="accent1" w:themeFillTint="33"/>
          </w:tcPr>
          <w:p w14:paraId="2F7F3195" w14:textId="13A0D7EB" w:rsidR="00515EBA" w:rsidRPr="00DC5DAF" w:rsidRDefault="00515EBA" w:rsidP="003808D0">
            <w:pPr>
              <w:spacing w:before="120" w:after="120"/>
              <w:jc w:val="center"/>
              <w:rPr>
                <w:b/>
                <w:sz w:val="20"/>
                <w:lang w:val="fr-BE"/>
              </w:rPr>
            </w:pPr>
            <w:r w:rsidRPr="00DC5DAF">
              <w:rPr>
                <w:b/>
                <w:sz w:val="20"/>
                <w:lang w:val="fr-BE"/>
              </w:rPr>
              <w:t>Nombre de personnes de l’organisation effectivement actives dans le projet (si d’application)</w:t>
            </w:r>
          </w:p>
        </w:tc>
        <w:tc>
          <w:tcPr>
            <w:tcW w:w="1276" w:type="dxa"/>
            <w:tcBorders>
              <w:top w:val="single" w:sz="4" w:space="0" w:color="auto"/>
              <w:bottom w:val="single" w:sz="4" w:space="0" w:color="auto"/>
              <w:right w:val="single" w:sz="4" w:space="0" w:color="auto"/>
            </w:tcBorders>
            <w:shd w:val="clear" w:color="auto" w:fill="DEEAF6" w:themeFill="accent1" w:themeFillTint="33"/>
          </w:tcPr>
          <w:p w14:paraId="3D9DE670" w14:textId="77777777" w:rsidR="00515EBA" w:rsidRPr="00DC5DAF" w:rsidRDefault="00515EBA" w:rsidP="003808D0">
            <w:pPr>
              <w:spacing w:before="120" w:after="120"/>
              <w:jc w:val="center"/>
              <w:rPr>
                <w:b/>
                <w:sz w:val="20"/>
                <w:lang w:val="fr-BE"/>
              </w:rPr>
            </w:pPr>
            <w:r w:rsidRPr="00DC5DAF">
              <w:rPr>
                <w:b/>
                <w:sz w:val="20"/>
                <w:lang w:val="fr-BE"/>
              </w:rPr>
              <w:t>Date d’entrée dans le consortium</w:t>
            </w:r>
          </w:p>
        </w:tc>
        <w:tc>
          <w:tcPr>
            <w:tcW w:w="1276" w:type="dxa"/>
            <w:tcBorders>
              <w:top w:val="single" w:sz="4" w:space="0" w:color="auto"/>
              <w:bottom w:val="single" w:sz="4" w:space="0" w:color="auto"/>
              <w:right w:val="single" w:sz="4" w:space="0" w:color="auto"/>
            </w:tcBorders>
            <w:shd w:val="clear" w:color="auto" w:fill="DEEAF6" w:themeFill="accent1" w:themeFillTint="33"/>
          </w:tcPr>
          <w:p w14:paraId="6D9E3133" w14:textId="77777777" w:rsidR="00515EBA" w:rsidRPr="00DC5DAF" w:rsidRDefault="00515EBA" w:rsidP="003808D0">
            <w:pPr>
              <w:spacing w:before="120" w:after="120"/>
              <w:jc w:val="center"/>
              <w:rPr>
                <w:b/>
                <w:sz w:val="20"/>
                <w:lang w:val="fr-BE"/>
              </w:rPr>
            </w:pPr>
            <w:r w:rsidRPr="00DC5DAF">
              <w:rPr>
                <w:b/>
                <w:sz w:val="20"/>
                <w:lang w:val="fr-BE"/>
              </w:rPr>
              <w:t xml:space="preserve">date de sortie du consortium </w:t>
            </w:r>
          </w:p>
        </w:tc>
        <w:tc>
          <w:tcPr>
            <w:tcW w:w="2551" w:type="dxa"/>
            <w:tcBorders>
              <w:top w:val="single" w:sz="4" w:space="0" w:color="auto"/>
              <w:bottom w:val="single" w:sz="4" w:space="0" w:color="auto"/>
              <w:right w:val="single" w:sz="4" w:space="0" w:color="auto"/>
            </w:tcBorders>
            <w:shd w:val="clear" w:color="auto" w:fill="DEEAF6" w:themeFill="accent1" w:themeFillTint="33"/>
          </w:tcPr>
          <w:p w14:paraId="68D25B8C" w14:textId="7EAAA390" w:rsidR="00515EBA" w:rsidRPr="00DC5DAF" w:rsidRDefault="00515EBA" w:rsidP="003808D0">
            <w:pPr>
              <w:spacing w:before="120" w:after="120"/>
              <w:jc w:val="center"/>
              <w:rPr>
                <w:b/>
                <w:sz w:val="20"/>
                <w:lang w:val="fr-BE"/>
              </w:rPr>
            </w:pPr>
            <w:r w:rsidRPr="00DC5DAF">
              <w:rPr>
                <w:b/>
                <w:sz w:val="20"/>
                <w:lang w:val="fr-BE"/>
              </w:rPr>
              <w:t>Motif</w:t>
            </w:r>
            <w:r w:rsidR="0071394E" w:rsidRPr="00DC5DAF">
              <w:rPr>
                <w:b/>
                <w:sz w:val="20"/>
                <w:lang w:val="fr-BE"/>
              </w:rPr>
              <w:t xml:space="preserve"> d’adhésion ou de sortie</w:t>
            </w:r>
          </w:p>
        </w:tc>
      </w:tr>
      <w:tr w:rsidR="00515EBA" w:rsidRPr="00535CEC" w14:paraId="319EFAF8" w14:textId="77777777" w:rsidTr="003808D0">
        <w:tc>
          <w:tcPr>
            <w:tcW w:w="3256" w:type="dxa"/>
            <w:shd w:val="clear" w:color="auto" w:fill="auto"/>
          </w:tcPr>
          <w:p w14:paraId="012457F0" w14:textId="77777777" w:rsidR="00515EBA" w:rsidRPr="00DC5DAF" w:rsidRDefault="00515EBA" w:rsidP="003808D0">
            <w:pPr>
              <w:rPr>
                <w:lang w:val="fr-BE"/>
              </w:rPr>
            </w:pPr>
          </w:p>
        </w:tc>
        <w:tc>
          <w:tcPr>
            <w:tcW w:w="1989" w:type="dxa"/>
            <w:shd w:val="clear" w:color="auto" w:fill="auto"/>
          </w:tcPr>
          <w:p w14:paraId="5618B059" w14:textId="77777777" w:rsidR="00515EBA" w:rsidRPr="00DC5DAF" w:rsidRDefault="00515EBA" w:rsidP="003808D0">
            <w:pPr>
              <w:rPr>
                <w:lang w:val="fr-BE"/>
              </w:rPr>
            </w:pPr>
          </w:p>
        </w:tc>
        <w:tc>
          <w:tcPr>
            <w:tcW w:w="1276" w:type="dxa"/>
          </w:tcPr>
          <w:p w14:paraId="0C3219A8" w14:textId="77777777" w:rsidR="00515EBA" w:rsidRPr="00DC5DAF" w:rsidRDefault="00515EBA" w:rsidP="003808D0">
            <w:pPr>
              <w:rPr>
                <w:lang w:val="fr-BE"/>
              </w:rPr>
            </w:pPr>
          </w:p>
        </w:tc>
        <w:tc>
          <w:tcPr>
            <w:tcW w:w="1276" w:type="dxa"/>
          </w:tcPr>
          <w:p w14:paraId="790EF4E8" w14:textId="77777777" w:rsidR="00515EBA" w:rsidRPr="00DC5DAF" w:rsidRDefault="00515EBA" w:rsidP="003808D0">
            <w:pPr>
              <w:rPr>
                <w:lang w:val="fr-BE"/>
              </w:rPr>
            </w:pPr>
          </w:p>
        </w:tc>
        <w:tc>
          <w:tcPr>
            <w:tcW w:w="2551" w:type="dxa"/>
          </w:tcPr>
          <w:p w14:paraId="4DD64EEF" w14:textId="77777777" w:rsidR="00515EBA" w:rsidRPr="00DC5DAF" w:rsidRDefault="00515EBA" w:rsidP="003808D0">
            <w:pPr>
              <w:rPr>
                <w:lang w:val="fr-BE"/>
              </w:rPr>
            </w:pPr>
          </w:p>
        </w:tc>
      </w:tr>
      <w:tr w:rsidR="00515EBA" w:rsidRPr="00535CEC" w14:paraId="438E1AF0" w14:textId="77777777" w:rsidTr="003808D0">
        <w:tc>
          <w:tcPr>
            <w:tcW w:w="3256" w:type="dxa"/>
            <w:shd w:val="clear" w:color="auto" w:fill="auto"/>
          </w:tcPr>
          <w:p w14:paraId="3B0ED542" w14:textId="77777777" w:rsidR="00515EBA" w:rsidRPr="00DC5DAF" w:rsidRDefault="00515EBA" w:rsidP="003808D0">
            <w:pPr>
              <w:rPr>
                <w:lang w:val="fr-BE"/>
              </w:rPr>
            </w:pPr>
          </w:p>
        </w:tc>
        <w:tc>
          <w:tcPr>
            <w:tcW w:w="1989" w:type="dxa"/>
            <w:shd w:val="clear" w:color="auto" w:fill="auto"/>
          </w:tcPr>
          <w:p w14:paraId="10433F83" w14:textId="77777777" w:rsidR="00515EBA" w:rsidRPr="00DC5DAF" w:rsidRDefault="00515EBA" w:rsidP="003808D0">
            <w:pPr>
              <w:rPr>
                <w:lang w:val="fr-BE"/>
              </w:rPr>
            </w:pPr>
          </w:p>
        </w:tc>
        <w:tc>
          <w:tcPr>
            <w:tcW w:w="1276" w:type="dxa"/>
          </w:tcPr>
          <w:p w14:paraId="7EE84F71" w14:textId="77777777" w:rsidR="00515EBA" w:rsidRPr="00DC5DAF" w:rsidRDefault="00515EBA" w:rsidP="003808D0">
            <w:pPr>
              <w:rPr>
                <w:lang w:val="fr-BE"/>
              </w:rPr>
            </w:pPr>
          </w:p>
        </w:tc>
        <w:tc>
          <w:tcPr>
            <w:tcW w:w="1276" w:type="dxa"/>
          </w:tcPr>
          <w:p w14:paraId="313C8D80" w14:textId="77777777" w:rsidR="00515EBA" w:rsidRPr="00DC5DAF" w:rsidRDefault="00515EBA" w:rsidP="003808D0">
            <w:pPr>
              <w:rPr>
                <w:lang w:val="fr-BE"/>
              </w:rPr>
            </w:pPr>
          </w:p>
        </w:tc>
        <w:tc>
          <w:tcPr>
            <w:tcW w:w="2551" w:type="dxa"/>
          </w:tcPr>
          <w:p w14:paraId="7B0D2D41" w14:textId="77777777" w:rsidR="00515EBA" w:rsidRPr="00DC5DAF" w:rsidRDefault="00515EBA" w:rsidP="003808D0">
            <w:pPr>
              <w:rPr>
                <w:lang w:val="fr-BE"/>
              </w:rPr>
            </w:pPr>
          </w:p>
        </w:tc>
      </w:tr>
      <w:tr w:rsidR="00515EBA" w:rsidRPr="00535CEC" w14:paraId="35AA32C8" w14:textId="77777777" w:rsidTr="003808D0">
        <w:tc>
          <w:tcPr>
            <w:tcW w:w="3256" w:type="dxa"/>
            <w:shd w:val="clear" w:color="auto" w:fill="auto"/>
          </w:tcPr>
          <w:p w14:paraId="3DAC3AA3" w14:textId="77777777" w:rsidR="00515EBA" w:rsidRPr="00DC5DAF" w:rsidRDefault="00515EBA" w:rsidP="003808D0">
            <w:pPr>
              <w:rPr>
                <w:lang w:val="fr-BE"/>
              </w:rPr>
            </w:pPr>
          </w:p>
        </w:tc>
        <w:tc>
          <w:tcPr>
            <w:tcW w:w="1989" w:type="dxa"/>
            <w:shd w:val="clear" w:color="auto" w:fill="auto"/>
          </w:tcPr>
          <w:p w14:paraId="55FC049D" w14:textId="77777777" w:rsidR="00515EBA" w:rsidRPr="00DC5DAF" w:rsidRDefault="00515EBA" w:rsidP="003808D0">
            <w:pPr>
              <w:rPr>
                <w:lang w:val="fr-BE"/>
              </w:rPr>
            </w:pPr>
          </w:p>
        </w:tc>
        <w:tc>
          <w:tcPr>
            <w:tcW w:w="1276" w:type="dxa"/>
          </w:tcPr>
          <w:p w14:paraId="4049EC07" w14:textId="77777777" w:rsidR="00515EBA" w:rsidRPr="00DC5DAF" w:rsidRDefault="00515EBA" w:rsidP="003808D0">
            <w:pPr>
              <w:rPr>
                <w:lang w:val="fr-BE"/>
              </w:rPr>
            </w:pPr>
          </w:p>
        </w:tc>
        <w:tc>
          <w:tcPr>
            <w:tcW w:w="1276" w:type="dxa"/>
          </w:tcPr>
          <w:p w14:paraId="6EF09F15" w14:textId="77777777" w:rsidR="00515EBA" w:rsidRPr="00DC5DAF" w:rsidRDefault="00515EBA" w:rsidP="003808D0">
            <w:pPr>
              <w:rPr>
                <w:lang w:val="fr-BE"/>
              </w:rPr>
            </w:pPr>
          </w:p>
        </w:tc>
        <w:tc>
          <w:tcPr>
            <w:tcW w:w="2551" w:type="dxa"/>
          </w:tcPr>
          <w:p w14:paraId="2013E0F7" w14:textId="77777777" w:rsidR="00515EBA" w:rsidRPr="00DC5DAF" w:rsidRDefault="00515EBA" w:rsidP="003808D0">
            <w:pPr>
              <w:rPr>
                <w:lang w:val="fr-BE"/>
              </w:rPr>
            </w:pPr>
          </w:p>
        </w:tc>
      </w:tr>
      <w:tr w:rsidR="002B2735" w:rsidRPr="00535CEC" w14:paraId="0F10AC3F" w14:textId="77777777" w:rsidTr="003808D0">
        <w:tc>
          <w:tcPr>
            <w:tcW w:w="3256" w:type="dxa"/>
            <w:shd w:val="clear" w:color="auto" w:fill="auto"/>
          </w:tcPr>
          <w:p w14:paraId="4ECB584C" w14:textId="77777777" w:rsidR="002B2735" w:rsidRPr="00DC5DAF" w:rsidRDefault="002B2735" w:rsidP="003808D0">
            <w:pPr>
              <w:rPr>
                <w:lang w:val="fr-BE"/>
              </w:rPr>
            </w:pPr>
          </w:p>
        </w:tc>
        <w:tc>
          <w:tcPr>
            <w:tcW w:w="1989" w:type="dxa"/>
            <w:shd w:val="clear" w:color="auto" w:fill="auto"/>
          </w:tcPr>
          <w:p w14:paraId="6A0731ED" w14:textId="77777777" w:rsidR="002B2735" w:rsidRPr="00DC5DAF" w:rsidRDefault="002B2735" w:rsidP="003808D0">
            <w:pPr>
              <w:rPr>
                <w:lang w:val="fr-BE"/>
              </w:rPr>
            </w:pPr>
          </w:p>
        </w:tc>
        <w:tc>
          <w:tcPr>
            <w:tcW w:w="1276" w:type="dxa"/>
          </w:tcPr>
          <w:p w14:paraId="31133487" w14:textId="77777777" w:rsidR="002B2735" w:rsidRPr="00DC5DAF" w:rsidRDefault="002B2735" w:rsidP="003808D0">
            <w:pPr>
              <w:rPr>
                <w:lang w:val="fr-BE"/>
              </w:rPr>
            </w:pPr>
          </w:p>
        </w:tc>
        <w:tc>
          <w:tcPr>
            <w:tcW w:w="1276" w:type="dxa"/>
          </w:tcPr>
          <w:p w14:paraId="48D2FA4E" w14:textId="77777777" w:rsidR="002B2735" w:rsidRPr="00DC5DAF" w:rsidRDefault="002B2735" w:rsidP="003808D0">
            <w:pPr>
              <w:rPr>
                <w:lang w:val="fr-BE"/>
              </w:rPr>
            </w:pPr>
          </w:p>
        </w:tc>
        <w:tc>
          <w:tcPr>
            <w:tcW w:w="2551" w:type="dxa"/>
          </w:tcPr>
          <w:p w14:paraId="60D96551" w14:textId="77777777" w:rsidR="002B2735" w:rsidRPr="00DC5DAF" w:rsidRDefault="002B2735" w:rsidP="003808D0">
            <w:pPr>
              <w:rPr>
                <w:lang w:val="fr-BE"/>
              </w:rPr>
            </w:pPr>
          </w:p>
        </w:tc>
      </w:tr>
      <w:tr w:rsidR="002B2735" w:rsidRPr="00535CEC" w14:paraId="3697E5E1" w14:textId="77777777" w:rsidTr="003808D0">
        <w:tc>
          <w:tcPr>
            <w:tcW w:w="3256" w:type="dxa"/>
            <w:shd w:val="clear" w:color="auto" w:fill="auto"/>
          </w:tcPr>
          <w:p w14:paraId="0C4FDAFB" w14:textId="77777777" w:rsidR="002B2735" w:rsidRPr="00DC5DAF" w:rsidRDefault="002B2735" w:rsidP="003808D0">
            <w:pPr>
              <w:rPr>
                <w:lang w:val="fr-BE"/>
              </w:rPr>
            </w:pPr>
          </w:p>
        </w:tc>
        <w:tc>
          <w:tcPr>
            <w:tcW w:w="1989" w:type="dxa"/>
            <w:shd w:val="clear" w:color="auto" w:fill="auto"/>
          </w:tcPr>
          <w:p w14:paraId="6E90838E" w14:textId="77777777" w:rsidR="002B2735" w:rsidRPr="00DC5DAF" w:rsidRDefault="002B2735" w:rsidP="003808D0">
            <w:pPr>
              <w:rPr>
                <w:lang w:val="fr-BE"/>
              </w:rPr>
            </w:pPr>
          </w:p>
        </w:tc>
        <w:tc>
          <w:tcPr>
            <w:tcW w:w="1276" w:type="dxa"/>
          </w:tcPr>
          <w:p w14:paraId="3913DD84" w14:textId="77777777" w:rsidR="002B2735" w:rsidRPr="00DC5DAF" w:rsidRDefault="002B2735" w:rsidP="003808D0">
            <w:pPr>
              <w:rPr>
                <w:lang w:val="fr-BE"/>
              </w:rPr>
            </w:pPr>
          </w:p>
        </w:tc>
        <w:tc>
          <w:tcPr>
            <w:tcW w:w="1276" w:type="dxa"/>
          </w:tcPr>
          <w:p w14:paraId="4A25DF67" w14:textId="77777777" w:rsidR="002B2735" w:rsidRPr="00DC5DAF" w:rsidRDefault="002B2735" w:rsidP="003808D0">
            <w:pPr>
              <w:rPr>
                <w:lang w:val="fr-BE"/>
              </w:rPr>
            </w:pPr>
          </w:p>
        </w:tc>
        <w:tc>
          <w:tcPr>
            <w:tcW w:w="2551" w:type="dxa"/>
          </w:tcPr>
          <w:p w14:paraId="29F85314" w14:textId="77777777" w:rsidR="002B2735" w:rsidRPr="00DC5DAF" w:rsidRDefault="002B2735" w:rsidP="003808D0">
            <w:pPr>
              <w:rPr>
                <w:lang w:val="fr-BE"/>
              </w:rPr>
            </w:pPr>
          </w:p>
        </w:tc>
      </w:tr>
    </w:tbl>
    <w:p w14:paraId="5D6AEE55" w14:textId="2E5E21E5" w:rsidR="00E860ED" w:rsidRPr="00DC5DAF" w:rsidRDefault="00E860ED" w:rsidP="007339B2">
      <w:pPr>
        <w:rPr>
          <w:lang w:val="fr-BE"/>
        </w:rPr>
      </w:pPr>
    </w:p>
    <w:p w14:paraId="65C2630F" w14:textId="77777777" w:rsidR="003808D0" w:rsidRPr="00DC5DAF" w:rsidRDefault="003808D0" w:rsidP="005B10CC">
      <w:pPr>
        <w:rPr>
          <w:highlight w:val="cyan"/>
          <w:lang w:val="fr-BE"/>
        </w:rPr>
      </w:pPr>
    </w:p>
    <w:p w14:paraId="401DA176" w14:textId="638C5C47" w:rsidR="00EE4640" w:rsidRPr="00DC5DAF" w:rsidRDefault="00254B74" w:rsidP="0025641B">
      <w:pPr>
        <w:pStyle w:val="Grilleclaire-Accent31"/>
        <w:numPr>
          <w:ilvl w:val="0"/>
          <w:numId w:val="19"/>
        </w:numPr>
        <w:spacing w:before="120" w:after="120"/>
        <w:ind w:left="284"/>
        <w:contextualSpacing w:val="0"/>
        <w:jc w:val="left"/>
        <w:rPr>
          <w:sz w:val="22"/>
          <w:lang w:val="fr-BE"/>
        </w:rPr>
      </w:pPr>
      <w:r w:rsidRPr="00DC5DAF">
        <w:rPr>
          <w:sz w:val="22"/>
          <w:lang w:val="fr-BE"/>
        </w:rPr>
        <w:t>La composition de v</w:t>
      </w:r>
      <w:r w:rsidR="000978FB" w:rsidRPr="00DC5DAF">
        <w:rPr>
          <w:sz w:val="22"/>
          <w:lang w:val="fr-BE"/>
        </w:rPr>
        <w:t xml:space="preserve">otre consortium </w:t>
      </w:r>
      <w:r w:rsidRPr="00DC5DAF">
        <w:rPr>
          <w:sz w:val="22"/>
          <w:lang w:val="fr-BE"/>
        </w:rPr>
        <w:t>a-t-el</w:t>
      </w:r>
      <w:r w:rsidR="00897F8B" w:rsidRPr="00DC5DAF">
        <w:rPr>
          <w:sz w:val="22"/>
          <w:lang w:val="fr-BE"/>
        </w:rPr>
        <w:t>l</w:t>
      </w:r>
      <w:r w:rsidRPr="00DC5DAF">
        <w:rPr>
          <w:sz w:val="22"/>
          <w:lang w:val="fr-BE"/>
        </w:rPr>
        <w:t>e</w:t>
      </w:r>
      <w:r w:rsidR="00897F8B" w:rsidRPr="00DC5DAF">
        <w:rPr>
          <w:sz w:val="22"/>
          <w:lang w:val="fr-BE"/>
        </w:rPr>
        <w:t xml:space="preserve"> été modifi</w:t>
      </w:r>
      <w:r w:rsidRPr="00DC5DAF">
        <w:rPr>
          <w:sz w:val="22"/>
          <w:lang w:val="fr-BE"/>
        </w:rPr>
        <w:t>ée</w:t>
      </w:r>
      <w:r w:rsidR="00897F8B" w:rsidRPr="00DC5DAF">
        <w:rPr>
          <w:sz w:val="22"/>
          <w:lang w:val="fr-BE"/>
        </w:rPr>
        <w:t xml:space="preserve"> </w:t>
      </w:r>
      <w:r w:rsidR="000978FB" w:rsidRPr="00DC5DAF">
        <w:rPr>
          <w:sz w:val="22"/>
          <w:lang w:val="fr-BE"/>
        </w:rPr>
        <w:t>suite à un changement d</w:t>
      </w:r>
      <w:r w:rsidR="00897F8B" w:rsidRPr="00DC5DAF">
        <w:rPr>
          <w:sz w:val="22"/>
          <w:lang w:val="fr-BE"/>
        </w:rPr>
        <w:t>u</w:t>
      </w:r>
      <w:r w:rsidR="000978FB" w:rsidRPr="00DC5DAF">
        <w:rPr>
          <w:sz w:val="22"/>
          <w:lang w:val="fr-BE"/>
        </w:rPr>
        <w:t xml:space="preserve"> </w:t>
      </w:r>
      <w:r w:rsidR="000978FB" w:rsidRPr="00DC5DAF">
        <w:rPr>
          <w:b/>
          <w:sz w:val="22"/>
          <w:u w:val="single"/>
          <w:lang w:val="fr-BE"/>
        </w:rPr>
        <w:t>groupe cible administratif</w:t>
      </w:r>
      <w:r w:rsidR="000978FB" w:rsidRPr="00DC5DAF">
        <w:rPr>
          <w:sz w:val="22"/>
          <w:lang w:val="fr-BE"/>
        </w:rPr>
        <w:t>,</w:t>
      </w:r>
      <w:r w:rsidR="00897F8B" w:rsidRPr="00DC5DAF">
        <w:rPr>
          <w:sz w:val="22"/>
          <w:lang w:val="fr-BE"/>
        </w:rPr>
        <w:t xml:space="preserve"> de</w:t>
      </w:r>
      <w:r w:rsidR="000978FB" w:rsidRPr="00DC5DAF">
        <w:rPr>
          <w:sz w:val="22"/>
          <w:lang w:val="fr-BE"/>
        </w:rPr>
        <w:t xml:space="preserve"> la</w:t>
      </w:r>
      <w:r w:rsidR="000978FB" w:rsidRPr="00DC5DAF">
        <w:rPr>
          <w:b/>
          <w:sz w:val="22"/>
          <w:u w:val="single"/>
          <w:lang w:val="fr-BE"/>
        </w:rPr>
        <w:t xml:space="preserve"> zone géographique </w:t>
      </w:r>
      <w:r w:rsidR="000978FB" w:rsidRPr="00DC5DAF">
        <w:rPr>
          <w:sz w:val="22"/>
          <w:lang w:val="fr-BE"/>
        </w:rPr>
        <w:t>du projet ou d</w:t>
      </w:r>
      <w:r w:rsidR="00897F8B" w:rsidRPr="00DC5DAF">
        <w:rPr>
          <w:sz w:val="22"/>
          <w:lang w:val="fr-BE"/>
        </w:rPr>
        <w:t>e</w:t>
      </w:r>
      <w:r w:rsidR="000978FB" w:rsidRPr="00DC5DAF">
        <w:rPr>
          <w:sz w:val="22"/>
          <w:lang w:val="fr-BE"/>
        </w:rPr>
        <w:t xml:space="preserve"> </w:t>
      </w:r>
      <w:r w:rsidR="000978FB" w:rsidRPr="00DC5DAF">
        <w:rPr>
          <w:b/>
          <w:sz w:val="22"/>
          <w:u w:val="single"/>
          <w:lang w:val="fr-BE"/>
        </w:rPr>
        <w:t>groupes de prestation</w:t>
      </w:r>
      <w:r w:rsidR="00FA470D" w:rsidRPr="00DC5DAF">
        <w:rPr>
          <w:sz w:val="22"/>
          <w:lang w:val="fr-BE"/>
        </w:rPr>
        <w:t xml:space="preserve"> </w:t>
      </w:r>
      <w:r w:rsidR="00E75A31" w:rsidRPr="00DC5DAF">
        <w:rPr>
          <w:sz w:val="22"/>
          <w:lang w:val="fr-BE"/>
        </w:rPr>
        <w:t>?</w:t>
      </w:r>
      <w:r w:rsidR="00781609" w:rsidRPr="00DC5DAF">
        <w:rPr>
          <w:sz w:val="22"/>
          <w:lang w:val="fr-BE"/>
        </w:rPr>
        <w:t xml:space="preserve"> </w:t>
      </w:r>
      <w:r w:rsidR="00FA470D" w:rsidRPr="00DC5DAF">
        <w:rPr>
          <w:sz w:val="22"/>
          <w:lang w:val="fr-BE"/>
        </w:rPr>
        <w:t xml:space="preserve">Si oui, indiquez le changement ci-dessous ou dans le tableaux </w:t>
      </w:r>
      <w:r w:rsidR="00AD1987" w:rsidRPr="00DC5DAF">
        <w:rPr>
          <w:sz w:val="22"/>
          <w:lang w:val="fr-BE"/>
        </w:rPr>
        <w:t>ci-</w:t>
      </w:r>
      <w:r w:rsidR="00FA470D" w:rsidRPr="00DC5DAF">
        <w:rPr>
          <w:sz w:val="22"/>
          <w:lang w:val="fr-BE"/>
        </w:rPr>
        <w:t xml:space="preserve">dessus </w:t>
      </w:r>
      <w:r w:rsidR="00AD1987" w:rsidRPr="00DC5DAF">
        <w:rPr>
          <w:sz w:val="22"/>
          <w:lang w:val="fr-BE"/>
        </w:rPr>
        <w:t>dans</w:t>
      </w:r>
      <w:r w:rsidR="00FA470D" w:rsidRPr="00DC5DAF">
        <w:rPr>
          <w:sz w:val="22"/>
          <w:lang w:val="fr-BE"/>
        </w:rPr>
        <w:t xml:space="preserve"> motif.</w:t>
      </w:r>
    </w:p>
    <w:p w14:paraId="1F6AE129" w14:textId="6ACE69F9" w:rsidR="00E51B12" w:rsidRPr="00EC7A65" w:rsidRDefault="00897F8B" w:rsidP="00CE1925">
      <w:pPr>
        <w:shd w:val="clear" w:color="auto" w:fill="E2EFD9" w:themeFill="accent6" w:themeFillTint="33"/>
        <w:ind w:left="284"/>
        <w:rPr>
          <w:lang w:val="fr-BE"/>
        </w:rPr>
      </w:pPr>
      <w:r w:rsidRPr="00F80971">
        <w:rPr>
          <w:i/>
          <w:shd w:val="clear" w:color="auto" w:fill="DEEAF6" w:themeFill="accent1" w:themeFillTint="33"/>
          <w:lang w:val="fr-BE"/>
        </w:rPr>
        <w:t xml:space="preserve">p.ex. Un projet a </w:t>
      </w:r>
      <w:r w:rsidR="00E75A31" w:rsidRPr="00F80971">
        <w:rPr>
          <w:i/>
          <w:shd w:val="clear" w:color="auto" w:fill="DEEAF6" w:themeFill="accent1" w:themeFillTint="33"/>
          <w:lang w:val="fr-BE"/>
        </w:rPr>
        <w:t xml:space="preserve">ajouté  </w:t>
      </w:r>
      <w:r w:rsidR="00374F0F" w:rsidRPr="00F80971">
        <w:rPr>
          <w:i/>
          <w:shd w:val="clear" w:color="auto" w:fill="DEEAF6" w:themeFill="accent1" w:themeFillTint="33"/>
          <w:lang w:val="fr-BE"/>
        </w:rPr>
        <w:t>un groupe de prestation</w:t>
      </w:r>
      <w:r w:rsidR="002B2735" w:rsidRPr="00F80971">
        <w:rPr>
          <w:i/>
          <w:shd w:val="clear" w:color="auto" w:fill="DEEAF6" w:themeFill="accent1" w:themeFillTint="33"/>
          <w:lang w:val="fr-BE"/>
        </w:rPr>
        <w:t xml:space="preserve">s </w:t>
      </w:r>
      <w:r w:rsidR="00FA470D" w:rsidRPr="00F80971">
        <w:rPr>
          <w:i/>
          <w:shd w:val="clear" w:color="auto" w:fill="DEEAF6" w:themeFill="accent1" w:themeFillTint="33"/>
          <w:lang w:val="fr-BE"/>
        </w:rPr>
        <w:t>(</w:t>
      </w:r>
      <w:r w:rsidR="00DC5DAF" w:rsidRPr="00F80971">
        <w:rPr>
          <w:i/>
          <w:shd w:val="clear" w:color="auto" w:fill="DEEAF6" w:themeFill="accent1" w:themeFillTint="33"/>
          <w:lang w:val="fr-BE"/>
        </w:rPr>
        <w:t>p.ex.</w:t>
      </w:r>
      <w:r w:rsidR="002B2735" w:rsidRPr="00F80971">
        <w:rPr>
          <w:i/>
          <w:shd w:val="clear" w:color="auto" w:fill="DEEAF6" w:themeFill="accent1" w:themeFillTint="33"/>
          <w:lang w:val="fr-BE"/>
        </w:rPr>
        <w:t> :</w:t>
      </w:r>
      <w:r w:rsidR="00374F0F" w:rsidRPr="00F80971">
        <w:rPr>
          <w:i/>
          <w:shd w:val="clear" w:color="auto" w:fill="DEEAF6" w:themeFill="accent1" w:themeFillTint="33"/>
          <w:lang w:val="fr-BE"/>
        </w:rPr>
        <w:t xml:space="preserve"> dialyse</w:t>
      </w:r>
      <w:r w:rsidR="00FA470D" w:rsidRPr="00F80971">
        <w:rPr>
          <w:i/>
          <w:shd w:val="clear" w:color="auto" w:fill="DEEAF6" w:themeFill="accent1" w:themeFillTint="33"/>
          <w:lang w:val="fr-BE"/>
        </w:rPr>
        <w:t>)</w:t>
      </w:r>
      <w:r w:rsidR="00E75A31" w:rsidRPr="00F80971">
        <w:rPr>
          <w:i/>
          <w:shd w:val="clear" w:color="auto" w:fill="DEEAF6" w:themeFill="accent1" w:themeFillTint="33"/>
          <w:lang w:val="fr-BE"/>
        </w:rPr>
        <w:t xml:space="preserve"> </w:t>
      </w:r>
      <w:r w:rsidR="00374F0F" w:rsidRPr="00F80971">
        <w:rPr>
          <w:i/>
          <w:shd w:val="clear" w:color="auto" w:fill="DEEAF6" w:themeFill="accent1" w:themeFillTint="33"/>
          <w:lang w:val="fr-BE"/>
        </w:rPr>
        <w:t xml:space="preserve">afin de mettre en place une nouvelle action, le consortium doit aussi subir un changement, </w:t>
      </w:r>
      <w:r w:rsidR="00FA470D" w:rsidRPr="00F80971">
        <w:rPr>
          <w:i/>
          <w:shd w:val="clear" w:color="auto" w:fill="DEEAF6" w:themeFill="accent1" w:themeFillTint="33"/>
          <w:lang w:val="fr-BE"/>
        </w:rPr>
        <w:t xml:space="preserve">p.ex. </w:t>
      </w:r>
      <w:r w:rsidR="00374F0F" w:rsidRPr="00F80971">
        <w:rPr>
          <w:i/>
          <w:shd w:val="clear" w:color="auto" w:fill="DEEAF6" w:themeFill="accent1" w:themeFillTint="33"/>
          <w:lang w:val="fr-BE"/>
        </w:rPr>
        <w:t>les spécialistes concernés de l’hôpital ont signé pour se joindre au projet</w:t>
      </w:r>
      <w:r w:rsidR="00374F0F" w:rsidRPr="00EC7A65">
        <w:rPr>
          <w:lang w:val="fr-BE"/>
        </w:rPr>
        <w:t>.</w:t>
      </w:r>
      <w:r w:rsidRPr="00EC7A65">
        <w:rPr>
          <w:lang w:val="fr-BE"/>
        </w:rPr>
        <w:t xml:space="preserve"> </w:t>
      </w:r>
    </w:p>
    <w:p w14:paraId="439AC2ED" w14:textId="77777777" w:rsidR="00897F8B" w:rsidRPr="00DC5DAF" w:rsidRDefault="00897F8B" w:rsidP="00BB5E6F">
      <w:pPr>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00DBFBC" w14:textId="77777777" w:rsidR="0010235F" w:rsidRPr="00DC5DAF" w:rsidRDefault="0010235F" w:rsidP="00BB5E6F">
      <w:pPr>
        <w:ind w:left="284"/>
        <w:rPr>
          <w:sz w:val="10"/>
          <w:szCs w:val="10"/>
          <w:lang w:val="fr-BE"/>
        </w:rPr>
      </w:pPr>
    </w:p>
    <w:p w14:paraId="4B220473" w14:textId="77777777" w:rsidR="0010235F" w:rsidRPr="00DC5DAF" w:rsidRDefault="0010235F" w:rsidP="0010235F">
      <w:pPr>
        <w:pStyle w:val="Paragraphedeliste"/>
        <w:numPr>
          <w:ilvl w:val="0"/>
          <w:numId w:val="19"/>
        </w:numPr>
        <w:shd w:val="clear" w:color="auto" w:fill="F4B083" w:themeFill="accent2" w:themeFillTint="99"/>
        <w:ind w:left="284"/>
        <w:rPr>
          <w:lang w:val="fr-BE"/>
        </w:rPr>
      </w:pPr>
      <w:r w:rsidRPr="00DC5DAF">
        <w:rPr>
          <w:lang w:val="fr-BE"/>
        </w:rPr>
        <w:t xml:space="preserve">Au cours de l’année écoulée, quelles actions </w:t>
      </w:r>
      <w:r w:rsidRPr="00DC5DAF">
        <w:rPr>
          <w:b/>
          <w:lang w:val="fr-BE"/>
        </w:rPr>
        <w:t>ont été réalisées</w:t>
      </w:r>
      <w:r w:rsidRPr="00DC5DAF">
        <w:rPr>
          <w:lang w:val="fr-BE"/>
        </w:rPr>
        <w:t xml:space="preserve"> pour inclure de nouveaux partenaires ?</w:t>
      </w:r>
    </w:p>
    <w:p w14:paraId="731187E4" w14:textId="77777777" w:rsidR="0010235F" w:rsidRPr="00DC5DAF" w:rsidRDefault="0010235F" w:rsidP="0010235F">
      <w:pPr>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0297270D" w14:textId="77777777" w:rsidR="0010235F" w:rsidRPr="00DC5DAF" w:rsidRDefault="0010235F" w:rsidP="0010235F">
      <w:pPr>
        <w:ind w:left="284"/>
        <w:rPr>
          <w:sz w:val="10"/>
          <w:szCs w:val="10"/>
          <w:lang w:val="fr-BE"/>
        </w:rPr>
      </w:pPr>
    </w:p>
    <w:p w14:paraId="7BC1BC84" w14:textId="77777777" w:rsidR="0010235F" w:rsidRPr="00DC5DAF" w:rsidRDefault="0010235F" w:rsidP="0010235F">
      <w:pPr>
        <w:pStyle w:val="Paragraphedeliste"/>
        <w:numPr>
          <w:ilvl w:val="0"/>
          <w:numId w:val="19"/>
        </w:numPr>
        <w:shd w:val="clear" w:color="auto" w:fill="F4B083" w:themeFill="accent2" w:themeFillTint="99"/>
        <w:ind w:left="284"/>
        <w:rPr>
          <w:lang w:val="fr-BE"/>
        </w:rPr>
      </w:pPr>
      <w:r w:rsidRPr="00DC5DAF">
        <w:rPr>
          <w:b/>
          <w:lang w:val="fr-BE"/>
        </w:rPr>
        <w:t>Envisagez-vous</w:t>
      </w:r>
      <w:r w:rsidRPr="00DC5DAF">
        <w:rPr>
          <w:lang w:val="fr-BE"/>
        </w:rPr>
        <w:t xml:space="preserve"> d’autres actions pour inclure de nouveaux partenaires ? </w:t>
      </w:r>
    </w:p>
    <w:p w14:paraId="526A06E5" w14:textId="77777777" w:rsidR="0010235F" w:rsidRPr="00DC5DAF" w:rsidRDefault="0010235F" w:rsidP="0010235F">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4897622C" w14:textId="77777777" w:rsidR="0010235F" w:rsidRPr="00DC5DAF" w:rsidRDefault="0010235F" w:rsidP="0010235F">
      <w:pPr>
        <w:spacing w:after="60" w:line="240" w:lineRule="auto"/>
        <w:ind w:left="284"/>
        <w:rPr>
          <w:lang w:val="fr-BE"/>
        </w:rPr>
      </w:pPr>
    </w:p>
    <w:p w14:paraId="729E09CC" w14:textId="77777777" w:rsidR="0010235F" w:rsidRPr="00DC5DAF" w:rsidRDefault="0010235F" w:rsidP="0010235F">
      <w:pPr>
        <w:pStyle w:val="Paragraphedeliste"/>
        <w:numPr>
          <w:ilvl w:val="0"/>
          <w:numId w:val="19"/>
        </w:numPr>
        <w:shd w:val="clear" w:color="auto" w:fill="F4B083" w:themeFill="accent2" w:themeFillTint="99"/>
        <w:ind w:left="284"/>
        <w:rPr>
          <w:lang w:val="fr-BE"/>
        </w:rPr>
      </w:pPr>
      <w:r w:rsidRPr="00DC5DAF">
        <w:rPr>
          <w:lang w:val="fr-BE"/>
        </w:rPr>
        <w:t xml:space="preserve">Y a-t-il des organisations ou personnes dans votre région que vous auriez voulu inclure dans votre consortium, mais pour qui cela n’a pas été possible ? Si oui, expliquez pourquoi. </w:t>
      </w:r>
    </w:p>
    <w:p w14:paraId="33EAD2D1" w14:textId="77777777" w:rsidR="0010235F" w:rsidRPr="00DC5DAF" w:rsidRDefault="0010235F" w:rsidP="0010235F">
      <w:pPr>
        <w:spacing w:after="0"/>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52A67191" w14:textId="77777777" w:rsidR="0010235F" w:rsidRPr="00DC5DAF" w:rsidRDefault="0010235F" w:rsidP="0010235F">
      <w:pPr>
        <w:rPr>
          <w:lang w:val="fr-BE"/>
        </w:rPr>
      </w:pPr>
    </w:p>
    <w:p w14:paraId="565FB91E" w14:textId="77777777" w:rsidR="0010235F" w:rsidRPr="00DC5DAF" w:rsidRDefault="0010235F" w:rsidP="0010235F">
      <w:pPr>
        <w:pStyle w:val="Paragraphedeliste"/>
        <w:numPr>
          <w:ilvl w:val="0"/>
          <w:numId w:val="19"/>
        </w:numPr>
        <w:shd w:val="clear" w:color="auto" w:fill="F4B083" w:themeFill="accent2" w:themeFillTint="99"/>
        <w:spacing w:after="60" w:line="240" w:lineRule="auto"/>
        <w:ind w:left="284"/>
        <w:rPr>
          <w:lang w:val="fr-BE"/>
        </w:rPr>
      </w:pPr>
      <w:r w:rsidRPr="00DC5DAF">
        <w:rPr>
          <w:lang w:val="fr-BE"/>
        </w:rPr>
        <w:lastRenderedPageBreak/>
        <w:t>Si des partenaires ont quitté le consortium, envisagez-vous des actions pour éviter de telles situations à l’avenir ? Lesquelles ?</w:t>
      </w:r>
    </w:p>
    <w:p w14:paraId="314D8DE3" w14:textId="77777777" w:rsidR="0010235F" w:rsidRPr="00DC5DAF" w:rsidRDefault="0010235F" w:rsidP="0010235F">
      <w:pPr>
        <w:spacing w:before="240" w:after="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07491D14" w14:textId="77777777" w:rsidR="0010235F" w:rsidRPr="00DC5DAF" w:rsidRDefault="0010235F" w:rsidP="0010235F">
      <w:pPr>
        <w:spacing w:after="60" w:line="240" w:lineRule="auto"/>
        <w:rPr>
          <w:lang w:val="fr-BE"/>
        </w:rPr>
      </w:pPr>
    </w:p>
    <w:p w14:paraId="1AED330D" w14:textId="77777777" w:rsidR="0010235F" w:rsidRPr="00DC5DAF" w:rsidRDefault="0010235F" w:rsidP="0010235F">
      <w:pPr>
        <w:pStyle w:val="Paragraphedeliste"/>
        <w:numPr>
          <w:ilvl w:val="0"/>
          <w:numId w:val="19"/>
        </w:numPr>
        <w:shd w:val="clear" w:color="auto" w:fill="F4B083" w:themeFill="accent2" w:themeFillTint="99"/>
        <w:ind w:left="284"/>
        <w:rPr>
          <w:lang w:val="fr-BE"/>
        </w:rPr>
      </w:pPr>
      <w:r w:rsidRPr="00DC5DAF">
        <w:rPr>
          <w:lang w:val="fr-BE"/>
        </w:rPr>
        <w:t xml:space="preserve">De manière générale, quelles ont été les difficultés et les facteurs facilitateurs au niveau de </w:t>
      </w:r>
      <w:r w:rsidRPr="00DC5DAF">
        <w:rPr>
          <w:b/>
          <w:lang w:val="fr-BE"/>
        </w:rPr>
        <w:t>l’inclusion</w:t>
      </w:r>
      <w:r w:rsidRPr="00DC5DAF">
        <w:rPr>
          <w:lang w:val="fr-BE"/>
        </w:rPr>
        <w:t xml:space="preserve"> de nouveaux partenaires dans le consortium ?</w:t>
      </w:r>
    </w:p>
    <w:p w14:paraId="18CC48B3" w14:textId="77777777" w:rsidR="0010235F" w:rsidRPr="00DC5DAF" w:rsidRDefault="0010235F" w:rsidP="0010235F">
      <w:pPr>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4B290C20" w14:textId="27645110" w:rsidR="002B2735" w:rsidRPr="00DC5DAF" w:rsidRDefault="002B2735" w:rsidP="009F31CB">
      <w:pPr>
        <w:ind w:left="284"/>
        <w:rPr>
          <w:lang w:val="fr-BE"/>
        </w:rPr>
      </w:pPr>
    </w:p>
    <w:p w14:paraId="175B09DC" w14:textId="218894DA" w:rsidR="00E7121D" w:rsidRPr="00DC5DAF" w:rsidRDefault="00E7121D" w:rsidP="00D267AA">
      <w:pPr>
        <w:pStyle w:val="Titre2"/>
        <w:numPr>
          <w:ilvl w:val="0"/>
          <w:numId w:val="10"/>
        </w:numPr>
        <w:rPr>
          <w:lang w:val="fr-BE"/>
        </w:rPr>
      </w:pPr>
      <w:r w:rsidRPr="00DC5DAF">
        <w:rPr>
          <w:lang w:val="fr-BE"/>
        </w:rPr>
        <w:t>L</w:t>
      </w:r>
      <w:r w:rsidR="004D4EF0" w:rsidRPr="00DC5DAF">
        <w:rPr>
          <w:lang w:val="fr-BE"/>
        </w:rPr>
        <w:t>a</w:t>
      </w:r>
      <w:r w:rsidRPr="00DC5DAF">
        <w:rPr>
          <w:lang w:val="fr-BE"/>
        </w:rPr>
        <w:t xml:space="preserve"> </w:t>
      </w:r>
      <w:r w:rsidR="004D4EF0" w:rsidRPr="00DC5DAF">
        <w:rPr>
          <w:lang w:val="fr-BE"/>
        </w:rPr>
        <w:t>g</w:t>
      </w:r>
      <w:r w:rsidRPr="00DC5DAF">
        <w:rPr>
          <w:lang w:val="fr-BE"/>
        </w:rPr>
        <w:t>ouvernance du projet</w:t>
      </w:r>
    </w:p>
    <w:p w14:paraId="69270125" w14:textId="77777777" w:rsidR="005B10CC" w:rsidRPr="00DC5DAF" w:rsidRDefault="005B10CC" w:rsidP="003808D0">
      <w:pPr>
        <w:ind w:firstLine="708"/>
        <w:rPr>
          <w:lang w:val="fr-BE"/>
        </w:rPr>
      </w:pPr>
    </w:p>
    <w:p w14:paraId="48760AD5" w14:textId="77777777" w:rsidR="0010235F" w:rsidRPr="00DC5DAF" w:rsidRDefault="0010235F" w:rsidP="0010235F">
      <w:pPr>
        <w:pStyle w:val="Paragraphedeliste"/>
        <w:numPr>
          <w:ilvl w:val="0"/>
          <w:numId w:val="19"/>
        </w:numPr>
        <w:ind w:left="426"/>
        <w:rPr>
          <w:lang w:val="fr-BE"/>
        </w:rPr>
      </w:pPr>
      <w:bookmarkStart w:id="12" w:name="_Toc494115657"/>
      <w:bookmarkStart w:id="13" w:name="_Toc494115659"/>
      <w:bookmarkStart w:id="14" w:name="_Toc494115661"/>
      <w:bookmarkStart w:id="15" w:name="_Toc494115662"/>
      <w:bookmarkEnd w:id="12"/>
      <w:bookmarkEnd w:id="13"/>
      <w:bookmarkEnd w:id="14"/>
      <w:bookmarkEnd w:id="15"/>
      <w:r w:rsidRPr="00DC5DAF">
        <w:rPr>
          <w:lang w:val="fr-BE"/>
        </w:rPr>
        <w:t>Où en êtes-vous dans la mise en œuvre du projet de gouvernance décrit dans le dossier de candidature ? Y a-t-il eu une évolution dans l’organigramme ou dans les processus décisionnels, en ce compris les différentes structures mises en place pour assurer la concertation des partenaires ? Expliquez les raisons de ces changements, et si nécessaire, veuillez mettre en annexe l’organigramme décisionnel modifié de votre consortium.</w:t>
      </w:r>
    </w:p>
    <w:p w14:paraId="34CA6756" w14:textId="13F0E2F8" w:rsidR="00A94D70" w:rsidRPr="00DC5DAF" w:rsidRDefault="00A94D70" w:rsidP="009F31CB">
      <w:pPr>
        <w:ind w:left="426"/>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 xml:space="preserve">Insérez du texte </w:t>
      </w:r>
      <w:r w:rsidR="00235197" w:rsidRPr="00DC5DAF">
        <w:rPr>
          <w:i/>
          <w:color w:val="7F7F7F"/>
          <w:sz w:val="20"/>
          <w:lang w:val="fr-BE"/>
        </w:rPr>
        <w:t xml:space="preserve">ou une image </w:t>
      </w:r>
      <w:r w:rsidRPr="00DC5DAF">
        <w:rPr>
          <w:i/>
          <w:color w:val="7F7F7F"/>
          <w:sz w:val="20"/>
          <w:lang w:val="fr-BE"/>
        </w:rPr>
        <w:t>ici</w:t>
      </w:r>
      <w:r w:rsidRPr="00EC7A65">
        <w:rPr>
          <w:lang w:val="fr-BE"/>
        </w:rPr>
        <w:fldChar w:fldCharType="end"/>
      </w:r>
      <w:r w:rsidR="00235197" w:rsidRPr="00DC5DAF">
        <w:rPr>
          <w:lang w:val="fr-BE"/>
        </w:rPr>
        <w:t xml:space="preserve"> </w:t>
      </w:r>
    </w:p>
    <w:p w14:paraId="7F382A3F" w14:textId="2C43678E" w:rsidR="00E7121D" w:rsidRPr="00DC5DAF" w:rsidRDefault="00E7121D" w:rsidP="005B10CC">
      <w:pPr>
        <w:ind w:left="428"/>
        <w:rPr>
          <w:lang w:val="fr-BE"/>
        </w:rPr>
      </w:pPr>
    </w:p>
    <w:p w14:paraId="76211639" w14:textId="1150C120" w:rsidR="00E7121D" w:rsidRPr="00DC5DAF" w:rsidRDefault="00E7121D" w:rsidP="00D267AA">
      <w:pPr>
        <w:pStyle w:val="Titre2"/>
        <w:numPr>
          <w:ilvl w:val="0"/>
          <w:numId w:val="10"/>
        </w:numPr>
        <w:rPr>
          <w:lang w:val="fr-BE"/>
        </w:rPr>
      </w:pPr>
      <w:bookmarkStart w:id="16" w:name="_Toc496277661"/>
      <w:bookmarkStart w:id="17" w:name="_Toc500240198"/>
      <w:r w:rsidRPr="00DC5DAF">
        <w:rPr>
          <w:lang w:val="fr-BE"/>
        </w:rPr>
        <w:t>La collaboration interprofessionnelle et interorganisationnelle (meso)</w:t>
      </w:r>
      <w:bookmarkEnd w:id="16"/>
      <w:bookmarkEnd w:id="17"/>
    </w:p>
    <w:p w14:paraId="6441175E" w14:textId="77777777" w:rsidR="005B10CC" w:rsidRPr="00DC5DAF" w:rsidRDefault="005B10CC" w:rsidP="005B10CC">
      <w:pPr>
        <w:rPr>
          <w:lang w:val="fr-BE"/>
        </w:rPr>
      </w:pPr>
    </w:p>
    <w:p w14:paraId="163E8397" w14:textId="77777777" w:rsidR="0010235F" w:rsidRPr="00DC5DAF" w:rsidRDefault="0010235F" w:rsidP="0010235F">
      <w:pPr>
        <w:pStyle w:val="Paragraphedeliste"/>
        <w:numPr>
          <w:ilvl w:val="0"/>
          <w:numId w:val="19"/>
        </w:numPr>
        <w:shd w:val="clear" w:color="auto" w:fill="F4B083" w:themeFill="accent2" w:themeFillTint="99"/>
        <w:spacing w:after="60" w:line="240" w:lineRule="auto"/>
        <w:ind w:left="426"/>
        <w:rPr>
          <w:lang w:val="fr-BE"/>
        </w:rPr>
      </w:pPr>
      <w:r w:rsidRPr="00DC5DAF">
        <w:rPr>
          <w:rFonts w:eastAsia="Times New Roman"/>
          <w:lang w:val="fr-BE"/>
        </w:rPr>
        <w:t>Concernant la collaboration entre les partenaires de votre consortium, quelles activités ont été mises en œuvre sur l’année écoulée</w:t>
      </w:r>
      <w:r w:rsidRPr="00DC5DAF">
        <w:rPr>
          <w:lang w:val="fr-BE"/>
        </w:rPr>
        <w:t xml:space="preserve"> :</w:t>
      </w:r>
    </w:p>
    <w:p w14:paraId="774AE688" w14:textId="77777777" w:rsidR="0010235F" w:rsidRPr="00DC5DAF" w:rsidRDefault="0010235F" w:rsidP="0010235F">
      <w:pPr>
        <w:numPr>
          <w:ilvl w:val="0"/>
          <w:numId w:val="8"/>
        </w:numPr>
        <w:shd w:val="clear" w:color="auto" w:fill="F4B083" w:themeFill="accent2" w:themeFillTint="99"/>
        <w:spacing w:before="120" w:after="120"/>
        <w:ind w:left="709"/>
        <w:rPr>
          <w:lang w:val="fr-BE"/>
        </w:rPr>
      </w:pPr>
      <w:r w:rsidRPr="00DC5DAF">
        <w:rPr>
          <w:rFonts w:eastAsia="Times New Roman"/>
          <w:lang w:val="fr-BE"/>
        </w:rPr>
        <w:t>Pour donner une vision claire de votre projet et officialiser cette vision, pour guider l’action vers les soins intégrés (réunions, comités, conclusion d’accords, …) ?</w:t>
      </w:r>
      <w:r w:rsidRPr="00DC5DAF">
        <w:rPr>
          <w:lang w:val="fr-BE" w:eastAsia="zh-CN"/>
        </w:rPr>
        <w:t xml:space="preserve"> </w:t>
      </w:r>
    </w:p>
    <w:p w14:paraId="0F7AF5D5" w14:textId="77777777" w:rsidR="0010235F" w:rsidRPr="00DC5DAF" w:rsidRDefault="0010235F" w:rsidP="0010235F">
      <w:pPr>
        <w:spacing w:before="120" w:after="120"/>
        <w:ind w:left="709"/>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B359AC2" w14:textId="77777777" w:rsidR="0010235F" w:rsidRPr="00DC5DAF" w:rsidRDefault="0010235F" w:rsidP="0010235F">
      <w:pPr>
        <w:numPr>
          <w:ilvl w:val="0"/>
          <w:numId w:val="8"/>
        </w:numPr>
        <w:shd w:val="clear" w:color="auto" w:fill="F4B083" w:themeFill="accent2" w:themeFillTint="99"/>
        <w:spacing w:before="120" w:after="120"/>
        <w:ind w:left="709"/>
        <w:rPr>
          <w:lang w:val="fr-BE"/>
        </w:rPr>
      </w:pPr>
      <w:r w:rsidRPr="00DC5DAF">
        <w:rPr>
          <w:rFonts w:eastAsia="Times New Roman"/>
          <w:lang w:val="fr-BE"/>
        </w:rPr>
        <w:t xml:space="preserve">Pour pouvoir exercer un leadership local afin de faciliter la collaboration interprofessionnelle et </w:t>
      </w:r>
      <w:proofErr w:type="spellStart"/>
      <w:r w:rsidRPr="00DC5DAF">
        <w:rPr>
          <w:rFonts w:eastAsia="Times New Roman"/>
          <w:lang w:val="fr-BE"/>
        </w:rPr>
        <w:t>interorganisationnelle</w:t>
      </w:r>
      <w:proofErr w:type="spellEnd"/>
      <w:r w:rsidRPr="00DC5DAF">
        <w:rPr>
          <w:rFonts w:eastAsia="Times New Roman"/>
          <w:lang w:val="fr-BE"/>
        </w:rPr>
        <w:t xml:space="preserve"> ?</w:t>
      </w:r>
    </w:p>
    <w:p w14:paraId="527EEF06" w14:textId="77777777" w:rsidR="0010235F" w:rsidRPr="00DC5DAF" w:rsidRDefault="0010235F" w:rsidP="0010235F">
      <w:pPr>
        <w:spacing w:before="120" w:after="120"/>
        <w:ind w:left="709"/>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6AA49E68" w14:textId="77777777" w:rsidR="0010235F" w:rsidRPr="00DC5DAF" w:rsidRDefault="0010235F" w:rsidP="0010235F">
      <w:pPr>
        <w:numPr>
          <w:ilvl w:val="0"/>
          <w:numId w:val="8"/>
        </w:numPr>
        <w:shd w:val="clear" w:color="auto" w:fill="F4B083" w:themeFill="accent2" w:themeFillTint="99"/>
        <w:spacing w:before="120" w:after="120"/>
        <w:ind w:left="709"/>
        <w:rPr>
          <w:rFonts w:eastAsia="Times New Roman"/>
          <w:lang w:val="fr-BE"/>
        </w:rPr>
      </w:pPr>
      <w:r w:rsidRPr="00DC5DAF">
        <w:rPr>
          <w:rFonts w:eastAsia="Times New Roman"/>
          <w:lang w:val="fr-BE"/>
        </w:rPr>
        <w:t>Pour garantir l’implication et l’adhésion des prestataires ?</w:t>
      </w:r>
    </w:p>
    <w:p w14:paraId="485DE4D5" w14:textId="77777777" w:rsidR="0010235F" w:rsidRPr="00DC5DAF" w:rsidRDefault="0010235F" w:rsidP="0010235F">
      <w:pPr>
        <w:ind w:left="709"/>
        <w:rPr>
          <w:i/>
          <w:lang w:val="fr-BE"/>
        </w:rPr>
      </w:pPr>
      <w:r w:rsidRPr="00EC7A65">
        <w:rPr>
          <w:i/>
          <w:lang w:val="fr-BE"/>
        </w:rPr>
        <w:fldChar w:fldCharType="begin">
          <w:ffData>
            <w:name w:val="Texte217"/>
            <w:enabled/>
            <w:calcOnExit w:val="0"/>
            <w:textInput>
              <w:default w:val="Insérez du texte ici"/>
            </w:textInput>
          </w:ffData>
        </w:fldChar>
      </w:r>
      <w:r w:rsidRPr="00DC5DAF">
        <w:rPr>
          <w:i/>
          <w:lang w:val="fr-BE"/>
        </w:rPr>
        <w:instrText xml:space="preserve"> FORMTEXT </w:instrText>
      </w:r>
      <w:r w:rsidRPr="00EC7A65">
        <w:rPr>
          <w:i/>
          <w:lang w:val="fr-BE"/>
        </w:rPr>
      </w:r>
      <w:r w:rsidRPr="00EC7A65">
        <w:rPr>
          <w:i/>
          <w:lang w:val="fr-BE"/>
        </w:rPr>
        <w:fldChar w:fldCharType="separate"/>
      </w:r>
      <w:r w:rsidRPr="00DC5DAF">
        <w:rPr>
          <w:i/>
          <w:lang w:val="fr-BE"/>
        </w:rPr>
        <w:t>Insérez du texte ici</w:t>
      </w:r>
      <w:r w:rsidRPr="00EC7A65">
        <w:rPr>
          <w:i/>
          <w:lang w:val="fr-BE"/>
        </w:rPr>
        <w:fldChar w:fldCharType="end"/>
      </w:r>
    </w:p>
    <w:p w14:paraId="55208C2E" w14:textId="77777777" w:rsidR="0010235F" w:rsidRPr="00DC5DAF" w:rsidRDefault="0010235F" w:rsidP="0010235F">
      <w:pPr>
        <w:numPr>
          <w:ilvl w:val="0"/>
          <w:numId w:val="8"/>
        </w:numPr>
        <w:shd w:val="clear" w:color="auto" w:fill="F4B083" w:themeFill="accent2" w:themeFillTint="99"/>
        <w:tabs>
          <w:tab w:val="left" w:pos="1134"/>
          <w:tab w:val="left" w:pos="1276"/>
        </w:tabs>
        <w:spacing w:before="120" w:after="120"/>
        <w:ind w:left="709"/>
        <w:rPr>
          <w:lang w:val="fr-BE" w:eastAsia="zh-CN"/>
        </w:rPr>
      </w:pPr>
      <w:r w:rsidRPr="00DC5DAF">
        <w:rPr>
          <w:lang w:val="fr-BE" w:eastAsia="zh-CN"/>
        </w:rPr>
        <w:t xml:space="preserve">Pour soutenir la gestion du changement induite par le projet chez les partenaires impliqués ? </w:t>
      </w:r>
    </w:p>
    <w:p w14:paraId="5CAEA184" w14:textId="77777777" w:rsidR="0010235F" w:rsidRPr="00DC5DAF" w:rsidRDefault="0010235F" w:rsidP="0010235F">
      <w:pPr>
        <w:pStyle w:val="Paragraphedeliste"/>
        <w:spacing w:before="120" w:after="120"/>
        <w:ind w:left="709"/>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27738DE" w14:textId="77777777" w:rsidR="0010235F" w:rsidRPr="00DC5DAF" w:rsidRDefault="0010235F" w:rsidP="0010235F">
      <w:pPr>
        <w:pStyle w:val="Paragraphedeliste"/>
        <w:spacing w:before="120" w:after="120"/>
        <w:ind w:left="709"/>
        <w:rPr>
          <w:lang w:val="fr-BE"/>
        </w:rPr>
      </w:pPr>
    </w:p>
    <w:p w14:paraId="22CD766A" w14:textId="77777777" w:rsidR="0010235F" w:rsidRPr="00DC5DAF" w:rsidRDefault="0010235F" w:rsidP="0010235F">
      <w:pPr>
        <w:pStyle w:val="Paragraphedeliste"/>
        <w:numPr>
          <w:ilvl w:val="0"/>
          <w:numId w:val="19"/>
        </w:numPr>
        <w:shd w:val="clear" w:color="auto" w:fill="F4B083" w:themeFill="accent2" w:themeFillTint="99"/>
        <w:spacing w:after="60" w:line="240" w:lineRule="auto"/>
        <w:ind w:left="426"/>
        <w:rPr>
          <w:lang w:val="fr-BE" w:eastAsia="zh-CN"/>
        </w:rPr>
      </w:pPr>
      <w:r w:rsidRPr="00DC5DAF">
        <w:rPr>
          <w:lang w:val="fr-BE"/>
        </w:rPr>
        <w:t>Les accords entre les partenaires du projet concernant la répartition des tâches</w:t>
      </w:r>
      <w:r w:rsidRPr="00DC5DAF">
        <w:rPr>
          <w:lang w:val="fr-BE" w:eastAsia="zh-CN"/>
        </w:rPr>
        <w:t xml:space="preserve"> ont-ils connu des évolutions ? (P.ex. résiliation, changements de partenaires, redistribution des rôles etc.)</w:t>
      </w:r>
      <w:r w:rsidRPr="00DC5DAF">
        <w:rPr>
          <w:lang w:val="fr-BE"/>
        </w:rPr>
        <w:t xml:space="preserve"> Expliquez </w:t>
      </w:r>
    </w:p>
    <w:p w14:paraId="3F448B36" w14:textId="77777777" w:rsidR="0010235F" w:rsidRPr="00DC5DAF" w:rsidRDefault="0010235F" w:rsidP="0010235F">
      <w:pPr>
        <w:spacing w:before="120" w:after="120"/>
        <w:ind w:left="426"/>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439D7421" w14:textId="77777777" w:rsidR="0010235F" w:rsidRPr="00DC5DAF" w:rsidRDefault="0010235F" w:rsidP="0010235F">
      <w:pPr>
        <w:pStyle w:val="Paragraphedeliste"/>
        <w:numPr>
          <w:ilvl w:val="0"/>
          <w:numId w:val="19"/>
        </w:numPr>
        <w:shd w:val="clear" w:color="auto" w:fill="F4B083" w:themeFill="accent2" w:themeFillTint="99"/>
        <w:spacing w:after="60" w:line="240" w:lineRule="auto"/>
        <w:ind w:left="426"/>
        <w:rPr>
          <w:lang w:val="fr-BE"/>
        </w:rPr>
      </w:pPr>
      <w:r w:rsidRPr="00DC5DAF">
        <w:rPr>
          <w:lang w:val="fr-BE"/>
        </w:rPr>
        <w:t>Sur l’année écoulée, quelles ont été les difficultés et les facteurs facilitateurs au niveau de l’implication des partenaires dans la mise en œuvre du projet en général, et au niveau de la répartition des tâches entre les partenaires en particulier ?</w:t>
      </w:r>
    </w:p>
    <w:p w14:paraId="0A7CE3D8" w14:textId="77777777" w:rsidR="0010235F" w:rsidRPr="00DC5DAF" w:rsidRDefault="0010235F" w:rsidP="0010235F">
      <w:pPr>
        <w:ind w:left="426"/>
        <w:rPr>
          <w:lang w:val="fr-BE"/>
        </w:rPr>
      </w:pPr>
      <w:r w:rsidRPr="00EC7A65">
        <w:rPr>
          <w:lang w:val="fr-BE"/>
        </w:rPr>
        <w:lastRenderedPageBreak/>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43D7E60" w14:textId="77777777" w:rsidR="0010235F" w:rsidRPr="00DC5DAF" w:rsidRDefault="0010235F" w:rsidP="0010235F">
      <w:pPr>
        <w:pStyle w:val="Paragraphedeliste"/>
        <w:numPr>
          <w:ilvl w:val="0"/>
          <w:numId w:val="19"/>
        </w:numPr>
        <w:shd w:val="clear" w:color="auto" w:fill="F4B083" w:themeFill="accent2" w:themeFillTint="99"/>
        <w:spacing w:after="60" w:line="240" w:lineRule="auto"/>
        <w:ind w:left="426"/>
        <w:rPr>
          <w:lang w:val="fr-BE"/>
        </w:rPr>
      </w:pPr>
      <w:r w:rsidRPr="00DC5DAF">
        <w:rPr>
          <w:lang w:val="fr-BE"/>
        </w:rPr>
        <w:t>Envisagez-vous de mettre en œuvre de nouvelles actions non-prévues initialement pour garantir l’implication des partenaires dans la mise en œuvre du projet ?</w:t>
      </w:r>
    </w:p>
    <w:p w14:paraId="76262FD1" w14:textId="77777777" w:rsidR="0010235F" w:rsidRPr="00DC5DAF" w:rsidRDefault="0010235F" w:rsidP="0010235F">
      <w:pPr>
        <w:spacing w:before="120" w:after="120"/>
        <w:ind w:left="426"/>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3F31DCEA" w14:textId="77777777" w:rsidR="00275F0B" w:rsidRPr="00DC5DAF" w:rsidRDefault="00275F0B" w:rsidP="007A0C15">
      <w:pPr>
        <w:rPr>
          <w:i/>
          <w:lang w:val="fr-BE"/>
        </w:rPr>
      </w:pPr>
    </w:p>
    <w:p w14:paraId="5088792E" w14:textId="77777777" w:rsidR="00F92DBA" w:rsidRPr="00DC5DAF" w:rsidRDefault="00F92DBA" w:rsidP="00F92DBA">
      <w:pPr>
        <w:pStyle w:val="Titre1"/>
      </w:pPr>
      <w:bookmarkStart w:id="18" w:name="_Toc508979267"/>
      <w:r w:rsidRPr="00DC5DAF">
        <w:t>Groupe cible et inclusion des patients</w:t>
      </w:r>
      <w:bookmarkEnd w:id="18"/>
    </w:p>
    <w:p w14:paraId="1E9DB5E0" w14:textId="68708E61" w:rsidR="00F92DBA" w:rsidRPr="00F80971" w:rsidRDefault="00F92DBA" w:rsidP="00F80971">
      <w:pPr>
        <w:shd w:val="clear" w:color="auto" w:fill="DEEAF6" w:themeFill="accent1" w:themeFillTint="33"/>
        <w:rPr>
          <w:i/>
          <w:lang w:val="fr-BE" w:eastAsia="fr-BE"/>
        </w:rPr>
      </w:pPr>
      <w:r w:rsidRPr="00F80971">
        <w:rPr>
          <w:b/>
          <w:i/>
          <w:u w:val="single"/>
          <w:lang w:val="fr-BE" w:eastAsia="fr-BE"/>
        </w:rPr>
        <w:t>Groupe cible opérationnel :</w:t>
      </w:r>
      <w:r w:rsidRPr="00F80971">
        <w:rPr>
          <w:i/>
          <w:lang w:val="fr-BE" w:eastAsia="fr-BE"/>
        </w:rPr>
        <w:t xml:space="preserve"> </w:t>
      </w:r>
      <w:r w:rsidR="00781609" w:rsidRPr="00F80971">
        <w:rPr>
          <w:i/>
          <w:lang w:val="fr-BE" w:eastAsia="fr-BE"/>
        </w:rPr>
        <w:t xml:space="preserve">le groupe de bénéficiaires pour lesquels tous les acteurs au sein d’un projet ont conclu des accords et se sont engagés à la prise en charge intégrée de ce groupe cible en vue de la réalisation des objectifs. </w:t>
      </w:r>
      <w:r w:rsidR="00C02EC7" w:rsidRPr="00F80971">
        <w:rPr>
          <w:i/>
          <w:lang w:val="fr-BE" w:eastAsia="fr-BE"/>
        </w:rPr>
        <w:t>À</w:t>
      </w:r>
      <w:r w:rsidR="00781609" w:rsidRPr="00F80971">
        <w:rPr>
          <w:i/>
          <w:lang w:val="fr-BE" w:eastAsia="fr-BE"/>
        </w:rPr>
        <w:t xml:space="preserve"> moins que le projet-pilote ne choisisse d’intégrer toute la population dans le groupe cible, il doit s’agir de (groupes de) bénéficiaires présentant différentes affections chroniques, sans exclusion pour ce qui concerne l’âge, la comorbidité ou polypathologie éventuelle et la période de soins (</w:t>
      </w:r>
      <w:r w:rsidR="00781609" w:rsidRPr="00F80971">
        <w:rPr>
          <w:b/>
          <w:i/>
          <w:lang w:val="fr-BE" w:eastAsia="fr-BE"/>
        </w:rPr>
        <w:t>AR art 1 11°</w:t>
      </w:r>
      <w:r w:rsidR="00781609" w:rsidRPr="00F80971">
        <w:rPr>
          <w:i/>
          <w:lang w:val="fr-BE" w:eastAsia="fr-BE"/>
        </w:rPr>
        <w:t>)</w:t>
      </w:r>
      <w:r w:rsidR="006007F2" w:rsidRPr="00F80971">
        <w:rPr>
          <w:i/>
          <w:lang w:val="fr-BE" w:eastAsia="fr-BE"/>
        </w:rPr>
        <w:t>.</w:t>
      </w:r>
      <w:r w:rsidR="00CF1AB1" w:rsidRPr="00F80971">
        <w:rPr>
          <w:i/>
          <w:lang w:val="fr-BE" w:eastAsia="fr-BE"/>
        </w:rPr>
        <w:t xml:space="preserve"> Pour pouvoir atteindre </w:t>
      </w:r>
      <w:r w:rsidR="00275F0B" w:rsidRPr="00F80971">
        <w:rPr>
          <w:i/>
          <w:lang w:val="fr-BE" w:eastAsia="fr-BE"/>
        </w:rPr>
        <w:t xml:space="preserve">ces personnes </w:t>
      </w:r>
      <w:r w:rsidR="00CF1AB1" w:rsidRPr="00F80971">
        <w:rPr>
          <w:i/>
          <w:lang w:val="fr-BE" w:eastAsia="fr-BE"/>
        </w:rPr>
        <w:t>dans la pratique, elles doivent</w:t>
      </w:r>
      <w:r w:rsidR="005E19BF" w:rsidRPr="00F80971">
        <w:rPr>
          <w:i/>
          <w:lang w:val="fr-BE" w:eastAsia="fr-BE"/>
        </w:rPr>
        <w:t xml:space="preserve"> être</w:t>
      </w:r>
      <w:r w:rsidR="00CF1AB1" w:rsidRPr="00F80971">
        <w:rPr>
          <w:i/>
          <w:lang w:val="fr-BE" w:eastAsia="fr-BE"/>
        </w:rPr>
        <w:t xml:space="preserve"> identifiable</w:t>
      </w:r>
      <w:r w:rsidR="00275F0B" w:rsidRPr="00F80971">
        <w:rPr>
          <w:i/>
          <w:lang w:val="fr-BE" w:eastAsia="fr-BE"/>
        </w:rPr>
        <w:t>s</w:t>
      </w:r>
      <w:r w:rsidR="00CF1AB1" w:rsidRPr="00F80971">
        <w:rPr>
          <w:i/>
          <w:lang w:val="fr-BE" w:eastAsia="fr-BE"/>
        </w:rPr>
        <w:t xml:space="preserve"> sur le terrain par les prestataires de soins, il faut donc qu’il y ait des accords clairs entre les acteurs du projet sur la manière dont ils vont identifier ces personnes et </w:t>
      </w:r>
      <w:r w:rsidR="005E19BF" w:rsidRPr="00F80971">
        <w:rPr>
          <w:i/>
          <w:lang w:val="fr-BE" w:eastAsia="fr-BE"/>
        </w:rPr>
        <w:t>éventuellement</w:t>
      </w:r>
      <w:r w:rsidR="00CF1AB1" w:rsidRPr="00F80971">
        <w:rPr>
          <w:i/>
          <w:lang w:val="fr-BE" w:eastAsia="fr-BE"/>
        </w:rPr>
        <w:t xml:space="preserve"> pouvoir les inclure</w:t>
      </w:r>
      <w:r w:rsidR="005E19BF" w:rsidRPr="00F80971">
        <w:rPr>
          <w:i/>
          <w:lang w:val="fr-BE" w:eastAsia="fr-BE"/>
        </w:rPr>
        <w:t xml:space="preserve"> (critères d’inclusion)</w:t>
      </w:r>
      <w:r w:rsidR="00275F0B" w:rsidRPr="00F80971">
        <w:rPr>
          <w:i/>
          <w:lang w:val="fr-BE" w:eastAsia="fr-BE"/>
        </w:rPr>
        <w:t>.</w:t>
      </w:r>
    </w:p>
    <w:p w14:paraId="235715E3" w14:textId="0BC46029" w:rsidR="00F92DBA" w:rsidRPr="00F80971" w:rsidRDefault="00F92DBA" w:rsidP="00F80971">
      <w:pPr>
        <w:shd w:val="clear" w:color="auto" w:fill="DEEAF6" w:themeFill="accent1" w:themeFillTint="33"/>
        <w:rPr>
          <w:i/>
          <w:lang w:val="fr-BE" w:eastAsia="fr-BE"/>
        </w:rPr>
      </w:pPr>
      <w:r w:rsidRPr="00F80971">
        <w:rPr>
          <w:b/>
          <w:i/>
          <w:u w:val="single"/>
          <w:lang w:val="fr-BE" w:eastAsia="fr-BE"/>
        </w:rPr>
        <w:t>Population incluse</w:t>
      </w:r>
      <w:r w:rsidRPr="00F80971">
        <w:rPr>
          <w:i/>
          <w:u w:val="single"/>
          <w:lang w:val="fr-BE" w:eastAsia="fr-BE"/>
        </w:rPr>
        <w:t> :</w:t>
      </w:r>
      <w:r w:rsidRPr="00F80971">
        <w:rPr>
          <w:i/>
          <w:lang w:val="fr-BE" w:eastAsia="fr-BE"/>
        </w:rPr>
        <w:t xml:space="preserve"> </w:t>
      </w:r>
      <w:r w:rsidR="00781609" w:rsidRPr="00F80971">
        <w:rPr>
          <w:i/>
          <w:lang w:val="fr-BE" w:eastAsia="fr-BE"/>
        </w:rPr>
        <w:t>le bénéficiaire au sein du groupe cible opérationnel qui a été informé individuellement des modalités de prise en charge dans le cadre de soins intégrés et avec lequel des accords concrets sont conclus qui résultent du développement des composantes. Il peut s’agir aussi de bénéficiaires ayant leur domicile en dehors de la région du projet-pilote (AR art 1 12°)</w:t>
      </w:r>
      <w:r w:rsidR="006007F2" w:rsidRPr="00F80971">
        <w:rPr>
          <w:i/>
          <w:lang w:val="fr-BE" w:eastAsia="fr-BE"/>
        </w:rPr>
        <w:t>.</w:t>
      </w:r>
      <w:r w:rsidR="005E19BF" w:rsidRPr="00F80971">
        <w:rPr>
          <w:i/>
          <w:lang w:val="fr-BE" w:eastAsia="fr-BE"/>
        </w:rPr>
        <w:t xml:space="preserve"> (Inclus via l’application </w:t>
      </w:r>
      <w:proofErr w:type="spellStart"/>
      <w:r w:rsidR="005E19BF" w:rsidRPr="00F80971">
        <w:rPr>
          <w:i/>
          <w:lang w:val="fr-BE" w:eastAsia="fr-BE"/>
        </w:rPr>
        <w:t>Mycarenet</w:t>
      </w:r>
      <w:proofErr w:type="spellEnd"/>
      <w:r w:rsidR="005E19BF" w:rsidRPr="00F80971">
        <w:rPr>
          <w:i/>
          <w:lang w:val="fr-BE" w:eastAsia="fr-BE"/>
        </w:rPr>
        <w:t xml:space="preserve"> ou le</w:t>
      </w:r>
      <w:r w:rsidR="00527F54" w:rsidRPr="00F80971">
        <w:rPr>
          <w:i/>
          <w:lang w:val="fr-BE" w:eastAsia="fr-BE"/>
        </w:rPr>
        <w:t xml:space="preserve"> </w:t>
      </w:r>
      <w:r w:rsidR="00275F0B" w:rsidRPr="00F80971">
        <w:rPr>
          <w:i/>
          <w:lang w:val="fr-BE" w:eastAsia="fr-BE"/>
        </w:rPr>
        <w:t>service web</w:t>
      </w:r>
      <w:r w:rsidR="00527F54" w:rsidRPr="00F80971">
        <w:rPr>
          <w:i/>
          <w:lang w:val="fr-BE" w:eastAsia="fr-BE"/>
        </w:rPr>
        <w:t>)</w:t>
      </w:r>
    </w:p>
    <w:p w14:paraId="709FE43C" w14:textId="77777777" w:rsidR="00CE1925" w:rsidRPr="00DC5DAF" w:rsidRDefault="00CE1925" w:rsidP="00AF458F">
      <w:pPr>
        <w:pStyle w:val="Paragraphedeliste"/>
        <w:spacing w:after="60" w:line="240" w:lineRule="auto"/>
        <w:rPr>
          <w:lang w:val="fr-BE"/>
        </w:rPr>
      </w:pPr>
    </w:p>
    <w:p w14:paraId="5EEF7231" w14:textId="2E1F37A6" w:rsidR="00F92DBA" w:rsidRPr="00DC5DAF" w:rsidRDefault="00F92DBA" w:rsidP="00AF458F">
      <w:pPr>
        <w:pStyle w:val="Paragraphedeliste"/>
        <w:numPr>
          <w:ilvl w:val="0"/>
          <w:numId w:val="19"/>
        </w:numPr>
        <w:spacing w:after="60" w:line="240" w:lineRule="auto"/>
        <w:ind w:left="426"/>
        <w:rPr>
          <w:lang w:val="fr-BE"/>
        </w:rPr>
      </w:pPr>
      <w:r w:rsidRPr="00DC5DAF">
        <w:rPr>
          <w:lang w:val="fr-BE"/>
        </w:rPr>
        <w:t xml:space="preserve">Y a-t-il </w:t>
      </w:r>
      <w:r w:rsidR="0010235F" w:rsidRPr="00DC5DAF">
        <w:rPr>
          <w:lang w:val="fr-BE"/>
        </w:rPr>
        <w:t xml:space="preserve">eu </w:t>
      </w:r>
      <w:r w:rsidRPr="00DC5DAF">
        <w:rPr>
          <w:lang w:val="fr-BE"/>
        </w:rPr>
        <w:t xml:space="preserve">des changements dans les critères qui définissent votre </w:t>
      </w:r>
      <w:r w:rsidRPr="00DC5DAF">
        <w:rPr>
          <w:b/>
          <w:lang w:val="fr-BE"/>
        </w:rPr>
        <w:t>groupe cible opérationnel</w:t>
      </w:r>
      <w:r w:rsidRPr="00DC5DAF">
        <w:rPr>
          <w:lang w:val="fr-BE"/>
        </w:rPr>
        <w:t xml:space="preserve"> pour l’année écoulée ?</w:t>
      </w:r>
      <w:r w:rsidR="00527F54" w:rsidRPr="00DC5DAF">
        <w:rPr>
          <w:lang w:val="fr-BE"/>
        </w:rPr>
        <w:t xml:space="preserve"> ( = </w:t>
      </w:r>
      <w:r w:rsidR="00527F54" w:rsidRPr="00DC5DAF">
        <w:rPr>
          <w:b/>
          <w:lang w:val="fr-BE"/>
        </w:rPr>
        <w:t>critères d’inclusion</w:t>
      </w:r>
      <w:r w:rsidR="00527F54" w:rsidRPr="00DC5DAF">
        <w:rPr>
          <w:lang w:val="fr-BE"/>
        </w:rPr>
        <w:t>)</w:t>
      </w:r>
    </w:p>
    <w:p w14:paraId="22FC9BA4" w14:textId="77777777" w:rsidR="00F92DBA" w:rsidRPr="00DC5DAF" w:rsidRDefault="00F92DBA" w:rsidP="00CE1925">
      <w:pPr>
        <w:ind w:left="426"/>
        <w:rPr>
          <w:i/>
          <w:color w:val="7F7F7F"/>
          <w:sz w:val="20"/>
          <w:lang w:val="fr-BE"/>
        </w:rPr>
      </w:pPr>
      <w:r w:rsidRPr="00DC5DAF">
        <w:rPr>
          <w:i/>
          <w:color w:val="7F7F7F"/>
          <w:sz w:val="20"/>
          <w:lang w:val="fr-BE"/>
        </w:rPr>
        <w:t xml:space="preserve">O/N, </w:t>
      </w:r>
    </w:p>
    <w:p w14:paraId="4FEBB440" w14:textId="07A9C244" w:rsidR="00F92DBA" w:rsidRPr="00DC5DAF" w:rsidRDefault="00F92DBA" w:rsidP="00CE1925">
      <w:pPr>
        <w:ind w:left="426"/>
        <w:rPr>
          <w:lang w:val="fr-BE"/>
        </w:rPr>
      </w:pPr>
      <w:r w:rsidRPr="00DC5DAF">
        <w:rPr>
          <w:sz w:val="20"/>
          <w:lang w:val="fr-BE"/>
        </w:rPr>
        <w:t>Si oui, lesquels</w:t>
      </w:r>
      <w:r w:rsidRPr="00DC5DAF">
        <w:rPr>
          <w:lang w:val="fr-BE"/>
        </w:rPr>
        <w:t xml:space="preserve"> </w:t>
      </w:r>
      <w:r w:rsidRPr="00DC5DAF">
        <w:rPr>
          <w:i/>
          <w:lang w:val="fr-BE"/>
        </w:rPr>
        <w:t xml:space="preserve">et </w:t>
      </w:r>
      <w:r w:rsidR="00DC5DAF" w:rsidRPr="00DC5DAF">
        <w:rPr>
          <w:i/>
          <w:lang w:val="fr-BE"/>
        </w:rPr>
        <w:t>pourquoi ?</w:t>
      </w:r>
      <w:r w:rsidRPr="00DC5DAF">
        <w:rPr>
          <w:i/>
          <w:sz w:val="20"/>
          <w:lang w:val="fr-BE"/>
        </w:rPr>
        <w:t> </w:t>
      </w:r>
    </w:p>
    <w:p w14:paraId="206ED4A4" w14:textId="77777777" w:rsidR="00F92DBA" w:rsidRPr="00DC5DAF" w:rsidRDefault="00F92DBA" w:rsidP="00CE1925">
      <w:pPr>
        <w:ind w:left="426"/>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6EE84953" w14:textId="77777777" w:rsidR="00275F0B" w:rsidRPr="00DC5DAF" w:rsidRDefault="00275F0B" w:rsidP="00CE1925">
      <w:pPr>
        <w:ind w:left="426"/>
        <w:rPr>
          <w:lang w:val="fr-BE"/>
        </w:rPr>
      </w:pPr>
    </w:p>
    <w:p w14:paraId="56E065CD" w14:textId="77777777" w:rsidR="00F92DBA" w:rsidRPr="00DC5DAF" w:rsidRDefault="00F92DBA" w:rsidP="00CE1925">
      <w:pPr>
        <w:ind w:left="426"/>
        <w:rPr>
          <w:lang w:val="fr-BE"/>
        </w:rPr>
      </w:pPr>
      <w:r w:rsidRPr="00DC5DAF">
        <w:rPr>
          <w:lang w:val="fr-BE"/>
        </w:rPr>
        <w:t>Si oui, quel est l</w:t>
      </w:r>
      <w:r w:rsidRPr="00DC5DAF">
        <w:rPr>
          <w:b/>
          <w:lang w:val="fr-BE"/>
        </w:rPr>
        <w:t xml:space="preserve">’impact </w:t>
      </w:r>
      <w:r w:rsidRPr="00DC5DAF">
        <w:rPr>
          <w:lang w:val="fr-BE"/>
        </w:rPr>
        <w:t>espéré par rapport au nombre de personnes à inclure ?</w:t>
      </w:r>
    </w:p>
    <w:p w14:paraId="79AE5B96" w14:textId="77777777" w:rsidR="00F92DBA" w:rsidRPr="00DC5DAF" w:rsidRDefault="00F92DBA" w:rsidP="00CE1925">
      <w:pPr>
        <w:ind w:left="426"/>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0FC7BD6" w14:textId="77777777" w:rsidR="00F92DBA" w:rsidRPr="00DC5DAF" w:rsidRDefault="00F92DBA" w:rsidP="00F92DBA">
      <w:pPr>
        <w:rPr>
          <w:lang w:val="fr-BE"/>
        </w:rPr>
      </w:pPr>
    </w:p>
    <w:p w14:paraId="1D89C254" w14:textId="0A2E558A" w:rsidR="00275F0B" w:rsidRPr="00DC5DAF" w:rsidRDefault="00F92DBA" w:rsidP="00CE1925">
      <w:pPr>
        <w:pStyle w:val="Paragraphedeliste"/>
        <w:numPr>
          <w:ilvl w:val="0"/>
          <w:numId w:val="19"/>
        </w:numPr>
        <w:spacing w:after="60" w:line="240" w:lineRule="auto"/>
        <w:ind w:left="284"/>
        <w:rPr>
          <w:lang w:val="fr-BE"/>
        </w:rPr>
      </w:pPr>
      <w:proofErr w:type="spellStart"/>
      <w:r w:rsidRPr="00DC5DAF">
        <w:rPr>
          <w:lang w:val="fr-BE"/>
        </w:rPr>
        <w:t>Overview</w:t>
      </w:r>
      <w:proofErr w:type="spellEnd"/>
      <w:r w:rsidRPr="00DC5DAF">
        <w:rPr>
          <w:lang w:val="fr-BE"/>
        </w:rPr>
        <w:t xml:space="preserve"> des inclusions </w:t>
      </w:r>
    </w:p>
    <w:p w14:paraId="61277B69" w14:textId="40501490" w:rsidR="00F92DBA" w:rsidRPr="00DC5DAF" w:rsidRDefault="00C956C2" w:rsidP="00F80971">
      <w:pPr>
        <w:pStyle w:val="Paragraphedeliste"/>
        <w:shd w:val="clear" w:color="auto" w:fill="DEEAF6" w:themeFill="accent1" w:themeFillTint="33"/>
        <w:spacing w:after="60" w:line="240" w:lineRule="auto"/>
        <w:ind w:left="284"/>
        <w:rPr>
          <w:i/>
          <w:lang w:val="fr-BE"/>
        </w:rPr>
      </w:pPr>
      <w:r w:rsidRPr="00DC5DAF">
        <w:rPr>
          <w:i/>
          <w:lang w:val="fr-BE"/>
        </w:rPr>
        <w:t>Si disponible, v</w:t>
      </w:r>
      <w:r w:rsidR="00987074" w:rsidRPr="00DC5DAF">
        <w:rPr>
          <w:i/>
          <w:lang w:val="fr-BE"/>
        </w:rPr>
        <w:t>ous pouvez ajouter un</w:t>
      </w:r>
      <w:r w:rsidR="005E19BF" w:rsidRPr="00DC5DAF">
        <w:rPr>
          <w:i/>
          <w:lang w:val="fr-BE"/>
        </w:rPr>
        <w:t>e capture d’écran du tableau de bord et indiquer</w:t>
      </w:r>
      <w:r w:rsidR="00275F0B" w:rsidRPr="00DC5DAF">
        <w:rPr>
          <w:i/>
          <w:lang w:val="fr-BE"/>
        </w:rPr>
        <w:t xml:space="preserve"> les pourcentages</w:t>
      </w:r>
      <w:r w:rsidR="002F2B58" w:rsidRPr="00DC5DAF">
        <w:rPr>
          <w:i/>
          <w:lang w:val="fr-BE"/>
        </w:rPr>
        <w:t xml:space="preserve"> ou remplir le tableau ci-dessous.</w:t>
      </w:r>
    </w:p>
    <w:p w14:paraId="42B64D9A" w14:textId="77777777" w:rsidR="00F92DBA" w:rsidRPr="00DC5DAF" w:rsidRDefault="00F92DBA" w:rsidP="00CE1925">
      <w:pPr>
        <w:pStyle w:val="Paragraphedeliste"/>
        <w:spacing w:after="60" w:line="240" w:lineRule="auto"/>
        <w:ind w:left="284"/>
        <w:rPr>
          <w:lang w:val="fr-BE"/>
        </w:rPr>
      </w:pPr>
    </w:p>
    <w:p w14:paraId="7543CFF8" w14:textId="77777777" w:rsidR="00CE1925" w:rsidRPr="00DC5DAF" w:rsidRDefault="00CE1925" w:rsidP="00CE1925">
      <w:pPr>
        <w:pStyle w:val="Paragraphedeliste"/>
        <w:spacing w:after="60" w:line="240" w:lineRule="auto"/>
        <w:ind w:left="284"/>
        <w:rPr>
          <w:lang w:val="fr-BE"/>
        </w:rPr>
      </w:pPr>
    </w:p>
    <w:tbl>
      <w:tblPr>
        <w:tblStyle w:val="Grilledutableau"/>
        <w:tblW w:w="9054" w:type="dxa"/>
        <w:tblInd w:w="421" w:type="dxa"/>
        <w:tblLayout w:type="fixed"/>
        <w:tblLook w:val="04A0" w:firstRow="1" w:lastRow="0" w:firstColumn="1" w:lastColumn="0" w:noHBand="0" w:noVBand="1"/>
      </w:tblPr>
      <w:tblGrid>
        <w:gridCol w:w="1236"/>
        <w:gridCol w:w="1351"/>
        <w:gridCol w:w="1949"/>
        <w:gridCol w:w="2693"/>
        <w:gridCol w:w="1825"/>
      </w:tblGrid>
      <w:tr w:rsidR="00C956C2" w:rsidRPr="00535CEC" w14:paraId="38EAD69E" w14:textId="77777777" w:rsidTr="0010235F">
        <w:tc>
          <w:tcPr>
            <w:tcW w:w="1236" w:type="dxa"/>
            <w:shd w:val="clear" w:color="auto" w:fill="DEEAF6" w:themeFill="accent1" w:themeFillTint="33"/>
          </w:tcPr>
          <w:p w14:paraId="66CBDA58" w14:textId="77777777" w:rsidR="00C956C2" w:rsidRPr="00DC5DAF" w:rsidRDefault="00C956C2" w:rsidP="00C63A80">
            <w:pPr>
              <w:pStyle w:val="Paragraphedeliste"/>
              <w:spacing w:after="60" w:line="240" w:lineRule="auto"/>
              <w:ind w:left="0"/>
              <w:rPr>
                <w:b/>
                <w:lang w:val="fr-BE"/>
              </w:rPr>
            </w:pPr>
            <w:r w:rsidRPr="00DC5DAF">
              <w:rPr>
                <w:b/>
                <w:lang w:val="fr-BE"/>
              </w:rPr>
              <w:t>Objectif année écoulée</w:t>
            </w:r>
          </w:p>
        </w:tc>
        <w:tc>
          <w:tcPr>
            <w:tcW w:w="1351" w:type="dxa"/>
            <w:shd w:val="clear" w:color="auto" w:fill="DEEAF6" w:themeFill="accent1" w:themeFillTint="33"/>
          </w:tcPr>
          <w:p w14:paraId="35845429" w14:textId="796916BB" w:rsidR="00C956C2" w:rsidRPr="00DC5DAF" w:rsidRDefault="00C956C2" w:rsidP="00C63A80">
            <w:pPr>
              <w:pStyle w:val="Paragraphedeliste"/>
              <w:spacing w:after="60" w:line="240" w:lineRule="auto"/>
              <w:ind w:left="0"/>
              <w:rPr>
                <w:b/>
                <w:lang w:val="fr-BE"/>
              </w:rPr>
            </w:pPr>
            <w:r w:rsidRPr="00DC5DAF">
              <w:rPr>
                <w:b/>
                <w:lang w:val="fr-BE"/>
              </w:rPr>
              <w:t>N réel atteint dans l’année écoulée</w:t>
            </w:r>
          </w:p>
        </w:tc>
        <w:tc>
          <w:tcPr>
            <w:tcW w:w="1949" w:type="dxa"/>
            <w:shd w:val="clear" w:color="auto" w:fill="DEEAF6" w:themeFill="accent1" w:themeFillTint="33"/>
          </w:tcPr>
          <w:p w14:paraId="2F4577AC" w14:textId="04DA8355" w:rsidR="00C956C2" w:rsidRPr="00DC5DAF" w:rsidRDefault="00C956C2" w:rsidP="00C63A80">
            <w:pPr>
              <w:pStyle w:val="Paragraphedeliste"/>
              <w:spacing w:after="60" w:line="240" w:lineRule="auto"/>
              <w:ind w:left="0"/>
              <w:rPr>
                <w:b/>
                <w:lang w:val="fr-BE"/>
              </w:rPr>
            </w:pPr>
            <w:r w:rsidRPr="00DC5DAF">
              <w:rPr>
                <w:b/>
                <w:lang w:val="fr-BE"/>
              </w:rPr>
              <w:t>Début d’inclusion (quel mois)</w:t>
            </w:r>
          </w:p>
        </w:tc>
        <w:tc>
          <w:tcPr>
            <w:tcW w:w="2693" w:type="dxa"/>
            <w:shd w:val="clear" w:color="auto" w:fill="DEEAF6" w:themeFill="accent1" w:themeFillTint="33"/>
          </w:tcPr>
          <w:p w14:paraId="309D7BD7" w14:textId="168E551E" w:rsidR="00C956C2" w:rsidRPr="00DC5DAF" w:rsidRDefault="00C956C2" w:rsidP="00C956C2">
            <w:pPr>
              <w:pStyle w:val="Paragraphedeliste"/>
              <w:spacing w:after="60" w:line="240" w:lineRule="auto"/>
              <w:ind w:left="0"/>
              <w:rPr>
                <w:b/>
                <w:lang w:val="fr-BE"/>
              </w:rPr>
            </w:pPr>
            <w:r w:rsidRPr="00DC5DAF">
              <w:rPr>
                <w:b/>
                <w:lang w:val="fr-BE"/>
              </w:rPr>
              <w:t xml:space="preserve">N personnes incluses + </w:t>
            </w:r>
            <w:proofErr w:type="spellStart"/>
            <w:r w:rsidRPr="00DC5DAF">
              <w:rPr>
                <w:b/>
                <w:lang w:val="fr-BE"/>
              </w:rPr>
              <w:t>Informed</w:t>
            </w:r>
            <w:proofErr w:type="spellEnd"/>
            <w:r w:rsidRPr="00DC5DAF">
              <w:rPr>
                <w:b/>
                <w:lang w:val="fr-BE"/>
              </w:rPr>
              <w:t xml:space="preserve"> consent (et % du total </w:t>
            </w:r>
            <w:r w:rsidR="00DC5DAF" w:rsidRPr="00DC5DAF">
              <w:rPr>
                <w:b/>
                <w:lang w:val="fr-BE"/>
              </w:rPr>
              <w:t>inclus</w:t>
            </w:r>
            <w:r w:rsidRPr="00DC5DAF">
              <w:rPr>
                <w:b/>
                <w:lang w:val="fr-BE"/>
              </w:rPr>
              <w:t>)</w:t>
            </w:r>
          </w:p>
        </w:tc>
        <w:tc>
          <w:tcPr>
            <w:tcW w:w="1825" w:type="dxa"/>
            <w:shd w:val="clear" w:color="auto" w:fill="DEEAF6" w:themeFill="accent1" w:themeFillTint="33"/>
          </w:tcPr>
          <w:p w14:paraId="5FFAF08A" w14:textId="6D640C07" w:rsidR="00C956C2" w:rsidRPr="00DC5DAF" w:rsidRDefault="00C956C2" w:rsidP="00C63A80">
            <w:pPr>
              <w:pStyle w:val="Paragraphedeliste"/>
              <w:spacing w:after="60" w:line="240" w:lineRule="auto"/>
              <w:ind w:left="0"/>
              <w:rPr>
                <w:b/>
                <w:lang w:val="fr-BE"/>
              </w:rPr>
            </w:pPr>
            <w:r w:rsidRPr="00DC5DAF">
              <w:rPr>
                <w:b/>
                <w:lang w:val="fr-BE"/>
              </w:rPr>
              <w:t xml:space="preserve">N personnes incluses + IC + </w:t>
            </w:r>
            <w:proofErr w:type="spellStart"/>
            <w:r w:rsidRPr="00DC5DAF">
              <w:rPr>
                <w:b/>
                <w:lang w:val="fr-BE"/>
              </w:rPr>
              <w:t>BelRai</w:t>
            </w:r>
            <w:proofErr w:type="spellEnd"/>
            <w:r w:rsidRPr="00DC5DAF">
              <w:rPr>
                <w:b/>
                <w:lang w:val="fr-BE"/>
              </w:rPr>
              <w:t xml:space="preserve"> (et % du total </w:t>
            </w:r>
            <w:r w:rsidR="00DC5DAF" w:rsidRPr="00DC5DAF">
              <w:rPr>
                <w:b/>
                <w:lang w:val="fr-BE"/>
              </w:rPr>
              <w:t>inclus</w:t>
            </w:r>
            <w:r w:rsidRPr="00DC5DAF">
              <w:rPr>
                <w:b/>
                <w:lang w:val="fr-BE"/>
              </w:rPr>
              <w:t>)</w:t>
            </w:r>
          </w:p>
        </w:tc>
      </w:tr>
      <w:tr w:rsidR="00C956C2" w:rsidRPr="00535CEC" w14:paraId="14BD4ED0" w14:textId="77777777" w:rsidTr="00C956C2">
        <w:tc>
          <w:tcPr>
            <w:tcW w:w="1236" w:type="dxa"/>
            <w:shd w:val="clear" w:color="auto" w:fill="FFFFFF" w:themeFill="background1"/>
          </w:tcPr>
          <w:p w14:paraId="2438483D" w14:textId="77777777" w:rsidR="00C956C2" w:rsidRPr="00DC5DAF" w:rsidRDefault="00C956C2" w:rsidP="00C63A80">
            <w:pPr>
              <w:pStyle w:val="Paragraphedeliste"/>
              <w:spacing w:after="60" w:line="240" w:lineRule="auto"/>
              <w:ind w:left="0"/>
              <w:rPr>
                <w:lang w:val="fr-BE"/>
              </w:rPr>
            </w:pPr>
          </w:p>
        </w:tc>
        <w:tc>
          <w:tcPr>
            <w:tcW w:w="1351" w:type="dxa"/>
            <w:shd w:val="clear" w:color="auto" w:fill="FFFFFF" w:themeFill="background1"/>
          </w:tcPr>
          <w:p w14:paraId="1E3801A9" w14:textId="77777777" w:rsidR="00C956C2" w:rsidRPr="00DC5DAF" w:rsidRDefault="00C956C2" w:rsidP="00C63A80">
            <w:pPr>
              <w:pStyle w:val="Paragraphedeliste"/>
              <w:spacing w:after="60" w:line="240" w:lineRule="auto"/>
              <w:ind w:left="0"/>
              <w:rPr>
                <w:lang w:val="fr-BE"/>
              </w:rPr>
            </w:pPr>
          </w:p>
        </w:tc>
        <w:tc>
          <w:tcPr>
            <w:tcW w:w="1949" w:type="dxa"/>
            <w:shd w:val="clear" w:color="auto" w:fill="FFFFFF" w:themeFill="background1"/>
          </w:tcPr>
          <w:p w14:paraId="639D0CF1" w14:textId="77777777" w:rsidR="00C956C2" w:rsidRPr="00DC5DAF" w:rsidRDefault="00C956C2" w:rsidP="00C63A80">
            <w:pPr>
              <w:pStyle w:val="Paragraphedeliste"/>
              <w:spacing w:after="60" w:line="240" w:lineRule="auto"/>
              <w:ind w:left="0"/>
              <w:rPr>
                <w:lang w:val="fr-BE"/>
              </w:rPr>
            </w:pPr>
          </w:p>
        </w:tc>
        <w:tc>
          <w:tcPr>
            <w:tcW w:w="2693" w:type="dxa"/>
            <w:shd w:val="clear" w:color="auto" w:fill="FFFFFF" w:themeFill="background1"/>
          </w:tcPr>
          <w:p w14:paraId="65A47E65" w14:textId="170CDD93" w:rsidR="00C956C2" w:rsidRPr="00DC5DAF" w:rsidRDefault="00C956C2" w:rsidP="00C63A80">
            <w:pPr>
              <w:pStyle w:val="Paragraphedeliste"/>
              <w:spacing w:after="60" w:line="240" w:lineRule="auto"/>
              <w:ind w:left="0"/>
              <w:rPr>
                <w:lang w:val="fr-BE"/>
              </w:rPr>
            </w:pPr>
          </w:p>
        </w:tc>
        <w:tc>
          <w:tcPr>
            <w:tcW w:w="1825" w:type="dxa"/>
            <w:shd w:val="clear" w:color="auto" w:fill="FFFFFF" w:themeFill="background1"/>
          </w:tcPr>
          <w:p w14:paraId="5D620742" w14:textId="77777777" w:rsidR="00C956C2" w:rsidRPr="00DC5DAF" w:rsidRDefault="00C956C2" w:rsidP="00C63A80">
            <w:pPr>
              <w:pStyle w:val="Paragraphedeliste"/>
              <w:spacing w:after="60" w:line="240" w:lineRule="auto"/>
              <w:ind w:left="0"/>
              <w:rPr>
                <w:lang w:val="fr-BE"/>
              </w:rPr>
            </w:pPr>
          </w:p>
        </w:tc>
      </w:tr>
    </w:tbl>
    <w:p w14:paraId="3D854141" w14:textId="77777777" w:rsidR="00F92DBA" w:rsidRPr="00DC5DAF" w:rsidRDefault="00F92DBA" w:rsidP="00F92DBA">
      <w:pPr>
        <w:pStyle w:val="Paragraphedeliste"/>
        <w:spacing w:after="60" w:line="240" w:lineRule="auto"/>
        <w:ind w:left="788"/>
        <w:rPr>
          <w:lang w:val="fr-BE"/>
        </w:rPr>
      </w:pPr>
    </w:p>
    <w:p w14:paraId="3C251D3A" w14:textId="5513B8CA" w:rsidR="00F92DBA" w:rsidRPr="00DC5DAF" w:rsidRDefault="00485AE4" w:rsidP="00F92DBA">
      <w:pPr>
        <w:ind w:left="720" w:firstLine="360"/>
        <w:rPr>
          <w:i/>
          <w:color w:val="7F7F7F"/>
          <w:sz w:val="20"/>
          <w:lang w:val="fr-BE"/>
        </w:rPr>
      </w:pPr>
      <w:r w:rsidRPr="00DC5DAF">
        <w:rPr>
          <w:i/>
          <w:color w:val="7F7F7F"/>
          <w:sz w:val="20"/>
          <w:lang w:val="fr-BE"/>
        </w:rPr>
        <w:t>.p.ex.</w:t>
      </w:r>
    </w:p>
    <w:p w14:paraId="160EE92A" w14:textId="0DFB1A65" w:rsidR="00485AE4" w:rsidRPr="00DC5DAF" w:rsidRDefault="00485AE4" w:rsidP="00F92DBA">
      <w:pPr>
        <w:ind w:left="720" w:firstLine="360"/>
        <w:rPr>
          <w:i/>
          <w:color w:val="7F7F7F"/>
          <w:sz w:val="20"/>
          <w:lang w:val="fr-BE"/>
        </w:rPr>
      </w:pPr>
      <w:r w:rsidRPr="00EC7A65">
        <w:rPr>
          <w:noProof/>
          <w:lang w:val="fr-BE" w:eastAsia="fr-BE"/>
        </w:rPr>
        <w:lastRenderedPageBreak/>
        <w:drawing>
          <wp:inline distT="0" distB="0" distL="0" distR="0" wp14:anchorId="75304F0F" wp14:editId="126D8EC0">
            <wp:extent cx="2050181" cy="1353893"/>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9255" cy="1359885"/>
                    </a:xfrm>
                    <a:prstGeom prst="rect">
                      <a:avLst/>
                    </a:prstGeom>
                  </pic:spPr>
                </pic:pic>
              </a:graphicData>
            </a:graphic>
          </wp:inline>
        </w:drawing>
      </w:r>
    </w:p>
    <w:p w14:paraId="33688DEC" w14:textId="77777777" w:rsidR="00CE1925" w:rsidRPr="00DC5DAF" w:rsidRDefault="00CE1925" w:rsidP="00CE1925">
      <w:pPr>
        <w:pStyle w:val="Paragraphedeliste"/>
        <w:rPr>
          <w:i/>
          <w:color w:val="7F7F7F"/>
          <w:sz w:val="20"/>
          <w:lang w:val="fr-BE"/>
        </w:rPr>
      </w:pPr>
    </w:p>
    <w:p w14:paraId="76DEFFE7" w14:textId="322E6839" w:rsidR="00F92DBA" w:rsidRPr="00DC5DAF" w:rsidRDefault="00F92DBA" w:rsidP="00CE1925">
      <w:pPr>
        <w:pStyle w:val="Paragraphedeliste"/>
        <w:numPr>
          <w:ilvl w:val="0"/>
          <w:numId w:val="19"/>
        </w:numPr>
        <w:ind w:left="426"/>
        <w:rPr>
          <w:i/>
          <w:color w:val="7F7F7F"/>
          <w:sz w:val="20"/>
          <w:lang w:val="fr-BE"/>
        </w:rPr>
      </w:pPr>
      <w:r w:rsidRPr="00DC5DAF">
        <w:rPr>
          <w:lang w:val="fr-BE"/>
        </w:rPr>
        <w:t xml:space="preserve">Est-ce qu’y il a eu des changements dans la </w:t>
      </w:r>
      <w:r w:rsidRPr="00DC5DAF">
        <w:rPr>
          <w:b/>
          <w:lang w:val="fr-BE"/>
        </w:rPr>
        <w:t>procédure d’inclusion</w:t>
      </w:r>
      <w:r w:rsidRPr="00DC5DAF">
        <w:rPr>
          <w:lang w:val="fr-BE"/>
        </w:rPr>
        <w:t xml:space="preserve"> depuis la signature de la convention (</w:t>
      </w:r>
      <w:r w:rsidR="00C956C2" w:rsidRPr="00F80971">
        <w:rPr>
          <w:i/>
          <w:shd w:val="clear" w:color="auto" w:fill="DEEAF6" w:themeFill="accent1" w:themeFillTint="33"/>
          <w:lang w:val="fr-BE"/>
        </w:rPr>
        <w:t xml:space="preserve">voir aussi </w:t>
      </w:r>
      <w:r w:rsidRPr="00F80971">
        <w:rPr>
          <w:i/>
          <w:shd w:val="clear" w:color="auto" w:fill="DEEAF6" w:themeFill="accent1" w:themeFillTint="33"/>
          <w:lang w:val="fr-BE"/>
        </w:rPr>
        <w:t>annexe 4b</w:t>
      </w:r>
      <w:r w:rsidR="00C956C2" w:rsidRPr="00F80971">
        <w:rPr>
          <w:i/>
          <w:shd w:val="clear" w:color="auto" w:fill="DEEAF6" w:themeFill="accent1" w:themeFillTint="33"/>
          <w:lang w:val="fr-BE"/>
        </w:rPr>
        <w:t xml:space="preserve"> de la convention</w:t>
      </w:r>
      <w:r w:rsidR="00DC5DAF" w:rsidRPr="00DC5DAF">
        <w:rPr>
          <w:lang w:val="fr-BE"/>
        </w:rPr>
        <w:t>) ?</w:t>
      </w:r>
    </w:p>
    <w:p w14:paraId="4114C315" w14:textId="3A5F61DC" w:rsidR="00F92DBA" w:rsidRPr="00DC5DAF" w:rsidRDefault="00F92DBA" w:rsidP="00CE1925">
      <w:pPr>
        <w:pStyle w:val="Paragraphedeliste"/>
        <w:ind w:left="426"/>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64D91F9C" w14:textId="77777777" w:rsidR="00AF0A7F" w:rsidRPr="00DC5DAF" w:rsidRDefault="00AF0A7F" w:rsidP="00CE1925">
      <w:pPr>
        <w:pStyle w:val="Paragraphedeliste"/>
        <w:ind w:left="426"/>
        <w:rPr>
          <w:lang w:val="fr-BE"/>
        </w:rPr>
      </w:pPr>
    </w:p>
    <w:p w14:paraId="5096CC83" w14:textId="77777777" w:rsidR="00275F0B" w:rsidRPr="00DC5DAF" w:rsidRDefault="00275F0B" w:rsidP="00CE1925">
      <w:pPr>
        <w:pStyle w:val="Paragraphedeliste"/>
        <w:ind w:left="426"/>
        <w:rPr>
          <w:lang w:val="fr-BE"/>
        </w:rPr>
      </w:pPr>
    </w:p>
    <w:p w14:paraId="548CE0E2" w14:textId="396119F7" w:rsidR="00F92DBA" w:rsidRPr="00DC5DAF" w:rsidRDefault="00F92DBA" w:rsidP="00CE1925">
      <w:pPr>
        <w:pStyle w:val="Paragraphedeliste"/>
        <w:numPr>
          <w:ilvl w:val="0"/>
          <w:numId w:val="19"/>
        </w:numPr>
        <w:spacing w:after="60" w:line="240" w:lineRule="auto"/>
        <w:ind w:left="426"/>
        <w:rPr>
          <w:lang w:val="fr-BE"/>
        </w:rPr>
      </w:pPr>
      <w:r w:rsidRPr="00DC5DAF">
        <w:rPr>
          <w:lang w:val="fr-BE"/>
        </w:rPr>
        <w:t>Les patients inclus sont-ils représentatifs de la population du groupe cible opérationnel en termes de critères socio-démograp</w:t>
      </w:r>
      <w:r w:rsidR="00591A46" w:rsidRPr="00DC5DAF">
        <w:rPr>
          <w:lang w:val="fr-BE"/>
        </w:rPr>
        <w:t xml:space="preserve">hiques, socio-économiques, </w:t>
      </w:r>
      <w:r w:rsidR="00DC5DAF" w:rsidRPr="00DC5DAF">
        <w:rPr>
          <w:lang w:val="fr-BE"/>
        </w:rPr>
        <w:t>etc.</w:t>
      </w:r>
      <w:r w:rsidRPr="00DC5DAF">
        <w:rPr>
          <w:lang w:val="fr-BE"/>
        </w:rPr>
        <w:t>? Ou y a-t-il des biais de sous/</w:t>
      </w:r>
      <w:proofErr w:type="spellStart"/>
      <w:r w:rsidRPr="00DC5DAF">
        <w:rPr>
          <w:lang w:val="fr-BE"/>
        </w:rPr>
        <w:t>sur-représentation</w:t>
      </w:r>
      <w:proofErr w:type="spellEnd"/>
      <w:r w:rsidRPr="00DC5DAF">
        <w:rPr>
          <w:lang w:val="fr-BE"/>
        </w:rPr>
        <w:t xml:space="preserve"> de certains profils dans la population incluse ? </w:t>
      </w:r>
    </w:p>
    <w:p w14:paraId="3B9C194A" w14:textId="77777777" w:rsidR="00F92DBA" w:rsidRPr="00DC5DAF" w:rsidRDefault="00F92DBA" w:rsidP="00CE1925">
      <w:pPr>
        <w:ind w:left="426" w:hanging="11"/>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16861A8A" w14:textId="77777777" w:rsidR="00E749A0" w:rsidRPr="00DC5DAF" w:rsidRDefault="00E749A0" w:rsidP="00CE1925">
      <w:pPr>
        <w:ind w:left="426" w:hanging="11"/>
        <w:rPr>
          <w:i/>
          <w:color w:val="7F7F7F"/>
          <w:sz w:val="20"/>
          <w:lang w:val="fr-BE"/>
        </w:rPr>
      </w:pPr>
    </w:p>
    <w:p w14:paraId="24B12883" w14:textId="41AE8E9E" w:rsidR="00E749A0" w:rsidRPr="00DC5DAF" w:rsidRDefault="00E749A0" w:rsidP="00C956C2">
      <w:pPr>
        <w:pStyle w:val="Paragraphedeliste"/>
        <w:numPr>
          <w:ilvl w:val="0"/>
          <w:numId w:val="19"/>
        </w:numPr>
        <w:spacing w:after="60" w:line="240" w:lineRule="auto"/>
        <w:rPr>
          <w:i/>
          <w:lang w:val="fr-BE"/>
        </w:rPr>
      </w:pPr>
      <w:r w:rsidRPr="00DC5DAF">
        <w:rPr>
          <w:lang w:val="fr-BE"/>
        </w:rPr>
        <w:t xml:space="preserve">Avez-vous des patients qui n’ont </w:t>
      </w:r>
      <w:r w:rsidRPr="00DC5DAF">
        <w:rPr>
          <w:b/>
          <w:lang w:val="fr-BE"/>
        </w:rPr>
        <w:t>pas de numéro de registre national</w:t>
      </w:r>
      <w:r w:rsidRPr="00DC5DAF" w:rsidDel="00EE069C">
        <w:rPr>
          <w:lang w:val="fr-BE"/>
        </w:rPr>
        <w:t xml:space="preserve"> </w:t>
      </w:r>
      <w:r w:rsidRPr="00DC5DAF">
        <w:rPr>
          <w:lang w:val="fr-BE"/>
        </w:rPr>
        <w:t xml:space="preserve">et qui sont inclus dans votre projet ? </w:t>
      </w:r>
    </w:p>
    <w:p w14:paraId="3B6BE60F" w14:textId="77777777" w:rsidR="00E749A0" w:rsidRPr="00DC5DAF" w:rsidRDefault="00E749A0" w:rsidP="00CE1925">
      <w:pPr>
        <w:pStyle w:val="Paragraphedeliste"/>
        <w:ind w:left="426"/>
        <w:rPr>
          <w:i/>
          <w:color w:val="7F7F7F"/>
          <w:sz w:val="20"/>
          <w:lang w:val="fr-BE"/>
        </w:rPr>
      </w:pPr>
      <w:r w:rsidRPr="00DC5DAF">
        <w:rPr>
          <w:i/>
          <w:color w:val="7F7F7F"/>
          <w:sz w:val="20"/>
          <w:lang w:val="fr-BE"/>
        </w:rPr>
        <w:t xml:space="preserve">O/N, </w:t>
      </w:r>
    </w:p>
    <w:p w14:paraId="35659754" w14:textId="77777777" w:rsidR="00E749A0" w:rsidRPr="00DC5DAF" w:rsidRDefault="00E749A0" w:rsidP="00CE1925">
      <w:pPr>
        <w:pStyle w:val="Paragraphedeliste"/>
        <w:numPr>
          <w:ilvl w:val="1"/>
          <w:numId w:val="19"/>
        </w:numPr>
        <w:tabs>
          <w:tab w:val="left" w:pos="993"/>
        </w:tabs>
        <w:spacing w:after="60" w:line="240" w:lineRule="auto"/>
        <w:ind w:left="426" w:hanging="22"/>
        <w:rPr>
          <w:lang w:val="fr-BE"/>
        </w:rPr>
      </w:pPr>
      <w:r w:rsidRPr="00DC5DAF">
        <w:rPr>
          <w:lang w:val="fr-BE"/>
        </w:rPr>
        <w:t>Si oui, combien de personnes cela concerne-t-il au cours de l’année écoulée ?</w:t>
      </w:r>
    </w:p>
    <w:p w14:paraId="156B4F1B" w14:textId="77777777" w:rsidR="00E749A0" w:rsidRPr="00DC5DAF" w:rsidRDefault="00E749A0" w:rsidP="00CE1925">
      <w:pPr>
        <w:ind w:left="426" w:hanging="11"/>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50C66D43" w14:textId="77777777" w:rsidR="00E749A0" w:rsidRPr="00DC5DAF" w:rsidRDefault="00E749A0" w:rsidP="00CE1925">
      <w:pPr>
        <w:ind w:left="426" w:hanging="11"/>
        <w:rPr>
          <w:i/>
          <w:color w:val="7F7F7F"/>
          <w:sz w:val="20"/>
          <w:lang w:val="fr-BE"/>
        </w:rPr>
      </w:pPr>
    </w:p>
    <w:p w14:paraId="675A94DB" w14:textId="77777777" w:rsidR="00E749A0" w:rsidRPr="00DC5DAF" w:rsidRDefault="00E749A0" w:rsidP="00CE1925">
      <w:pPr>
        <w:pStyle w:val="Paragraphedeliste"/>
        <w:numPr>
          <w:ilvl w:val="1"/>
          <w:numId w:val="19"/>
        </w:numPr>
        <w:tabs>
          <w:tab w:val="left" w:pos="993"/>
        </w:tabs>
        <w:spacing w:after="60" w:line="240" w:lineRule="auto"/>
        <w:ind w:left="426" w:firstLine="0"/>
        <w:rPr>
          <w:lang w:val="fr-BE"/>
        </w:rPr>
      </w:pPr>
      <w:r w:rsidRPr="00DC5DAF">
        <w:rPr>
          <w:lang w:val="fr-BE"/>
        </w:rPr>
        <w:t>Si oui, expliquez ce que cela implique (par exemple en termes d’impacts financiers pour le projet) et expliquez comment le projet entend s’adapter à cette population particulière.</w:t>
      </w:r>
    </w:p>
    <w:p w14:paraId="190D7685" w14:textId="77777777" w:rsidR="00E749A0" w:rsidRPr="00DC5DAF" w:rsidRDefault="00E749A0" w:rsidP="00CE1925">
      <w:pPr>
        <w:ind w:left="426" w:hanging="11"/>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0B9AF491" w14:textId="77777777" w:rsidR="00275F0B" w:rsidRPr="00DC5DAF" w:rsidRDefault="00275F0B" w:rsidP="00CE1925">
      <w:pPr>
        <w:ind w:left="426" w:hanging="11"/>
        <w:rPr>
          <w:i/>
          <w:color w:val="7F7F7F"/>
          <w:sz w:val="20"/>
          <w:lang w:val="fr-BE"/>
        </w:rPr>
      </w:pPr>
    </w:p>
    <w:p w14:paraId="650B447D" w14:textId="77777777" w:rsidR="00E44F3A" w:rsidRPr="00DC5DAF" w:rsidRDefault="00E44F3A" w:rsidP="00E44F3A">
      <w:pPr>
        <w:pStyle w:val="Paragraphedeliste"/>
        <w:numPr>
          <w:ilvl w:val="0"/>
          <w:numId w:val="19"/>
        </w:numPr>
        <w:shd w:val="clear" w:color="auto" w:fill="F4B083" w:themeFill="accent2" w:themeFillTint="99"/>
        <w:tabs>
          <w:tab w:val="left" w:pos="426"/>
        </w:tabs>
        <w:ind w:left="284"/>
        <w:rPr>
          <w:lang w:val="fr-BE"/>
        </w:rPr>
      </w:pPr>
      <w:r w:rsidRPr="00DC5DAF">
        <w:rPr>
          <w:lang w:val="fr-BE"/>
        </w:rPr>
        <w:t xml:space="preserve">Avez-vous rencontré des difficultés pour </w:t>
      </w:r>
      <w:r w:rsidRPr="00DC5DAF">
        <w:rPr>
          <w:b/>
          <w:lang w:val="fr-BE"/>
        </w:rPr>
        <w:t>inclure des patients dans votre projet</w:t>
      </w:r>
      <w:r w:rsidRPr="00DC5DAF">
        <w:rPr>
          <w:lang w:val="fr-BE"/>
        </w:rPr>
        <w:t xml:space="preserve"> ?</w:t>
      </w:r>
    </w:p>
    <w:p w14:paraId="7C4F5276" w14:textId="77777777" w:rsidR="00E44F3A" w:rsidRPr="00DC5DAF" w:rsidRDefault="00E44F3A" w:rsidP="00E44F3A">
      <w:pPr>
        <w:pStyle w:val="Paragraphedeliste"/>
        <w:tabs>
          <w:tab w:val="left" w:pos="426"/>
        </w:tabs>
        <w:ind w:left="284"/>
        <w:rPr>
          <w:i/>
          <w:color w:val="7F7F7F"/>
          <w:sz w:val="20"/>
          <w:lang w:val="fr-BE"/>
        </w:rPr>
      </w:pPr>
      <w:r w:rsidRPr="00DC5DAF">
        <w:rPr>
          <w:i/>
          <w:color w:val="7F7F7F"/>
          <w:sz w:val="20"/>
          <w:lang w:val="fr-BE"/>
        </w:rPr>
        <w:t>O/N</w:t>
      </w:r>
    </w:p>
    <w:p w14:paraId="0A1B7E05" w14:textId="77777777" w:rsidR="00E44F3A" w:rsidRPr="00DC5DAF" w:rsidRDefault="00E44F3A" w:rsidP="00E44F3A">
      <w:pPr>
        <w:pStyle w:val="Paragraphedeliste"/>
        <w:numPr>
          <w:ilvl w:val="0"/>
          <w:numId w:val="21"/>
        </w:numPr>
        <w:shd w:val="clear" w:color="auto" w:fill="F4B083" w:themeFill="accent2" w:themeFillTint="99"/>
        <w:tabs>
          <w:tab w:val="left" w:pos="426"/>
        </w:tabs>
        <w:spacing w:after="0" w:line="240" w:lineRule="auto"/>
        <w:rPr>
          <w:lang w:val="fr-BE"/>
        </w:rPr>
      </w:pPr>
      <w:r w:rsidRPr="00DC5DAF">
        <w:rPr>
          <w:lang w:val="fr-BE"/>
        </w:rPr>
        <w:t>Est-ce parce que les patients refusent ? Si vous connaissez des raisons exprimées, expliquez ci-dessous.</w:t>
      </w:r>
    </w:p>
    <w:p w14:paraId="5BBE30C0" w14:textId="77777777" w:rsidR="00E44F3A" w:rsidRPr="00DC5DAF" w:rsidRDefault="00E44F3A" w:rsidP="00E44F3A">
      <w:pPr>
        <w:pStyle w:val="Paragraphedeliste"/>
        <w:tabs>
          <w:tab w:val="left" w:pos="426"/>
        </w:tabs>
        <w:ind w:left="993"/>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2A6112AA" w14:textId="77777777" w:rsidR="00E44F3A" w:rsidRPr="00DC5DAF" w:rsidRDefault="00E44F3A" w:rsidP="00E44F3A">
      <w:pPr>
        <w:pStyle w:val="Paragraphedeliste"/>
        <w:tabs>
          <w:tab w:val="left" w:pos="426"/>
        </w:tabs>
        <w:ind w:left="284"/>
        <w:rPr>
          <w:lang w:val="fr-BE"/>
        </w:rPr>
      </w:pPr>
    </w:p>
    <w:p w14:paraId="6915C039" w14:textId="5D2DE89A" w:rsidR="00E44F3A" w:rsidRPr="00DC5DAF" w:rsidRDefault="00E44F3A" w:rsidP="00E44F3A">
      <w:pPr>
        <w:pStyle w:val="Paragraphedeliste"/>
        <w:numPr>
          <w:ilvl w:val="0"/>
          <w:numId w:val="21"/>
        </w:numPr>
        <w:shd w:val="clear" w:color="auto" w:fill="F4B083" w:themeFill="accent2" w:themeFillTint="99"/>
        <w:tabs>
          <w:tab w:val="left" w:pos="426"/>
        </w:tabs>
        <w:spacing w:after="0" w:line="240" w:lineRule="auto"/>
        <w:rPr>
          <w:lang w:val="fr-BE"/>
        </w:rPr>
      </w:pPr>
      <w:r w:rsidRPr="00DC5DAF">
        <w:rPr>
          <w:lang w:val="fr-BE"/>
        </w:rPr>
        <w:t>Les difficultés pour inclure des patients sont-elles liées à d'autres facteurs (techniques, personnel, etc.</w:t>
      </w:r>
      <w:r w:rsidR="00DC5DAF" w:rsidRPr="00DC5DAF">
        <w:rPr>
          <w:lang w:val="fr-BE"/>
        </w:rPr>
        <w:t>) ?</w:t>
      </w:r>
      <w:r w:rsidRPr="00DC5DAF">
        <w:rPr>
          <w:lang w:val="fr-BE"/>
        </w:rPr>
        <w:t xml:space="preserve"> Expliquez</w:t>
      </w:r>
    </w:p>
    <w:p w14:paraId="027C3AF4" w14:textId="77777777" w:rsidR="00E44F3A" w:rsidRPr="00DC5DAF" w:rsidRDefault="00E44F3A" w:rsidP="00E44F3A">
      <w:pPr>
        <w:tabs>
          <w:tab w:val="left" w:pos="426"/>
        </w:tabs>
        <w:spacing w:before="240"/>
        <w:ind w:left="993"/>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2EE59DC" w14:textId="77777777" w:rsidR="00E44F3A" w:rsidRPr="00DC5DAF" w:rsidRDefault="00E44F3A" w:rsidP="00E44F3A">
      <w:pPr>
        <w:pStyle w:val="Paragraphedeliste"/>
        <w:tabs>
          <w:tab w:val="left" w:pos="426"/>
        </w:tabs>
        <w:spacing w:after="60" w:line="240" w:lineRule="auto"/>
        <w:ind w:left="284"/>
        <w:rPr>
          <w:lang w:val="fr-BE"/>
        </w:rPr>
      </w:pPr>
    </w:p>
    <w:p w14:paraId="3CFA481B" w14:textId="45414DE9" w:rsidR="00E44F3A" w:rsidRPr="00DC5DAF" w:rsidRDefault="00E44F3A" w:rsidP="00E44F3A">
      <w:pPr>
        <w:pStyle w:val="Paragraphedeliste"/>
        <w:numPr>
          <w:ilvl w:val="0"/>
          <w:numId w:val="19"/>
        </w:numPr>
        <w:shd w:val="clear" w:color="auto" w:fill="F4B083" w:themeFill="accent2" w:themeFillTint="99"/>
        <w:tabs>
          <w:tab w:val="left" w:pos="426"/>
        </w:tabs>
        <w:spacing w:before="240"/>
        <w:ind w:left="284"/>
        <w:rPr>
          <w:lang w:val="fr-BE"/>
        </w:rPr>
      </w:pPr>
      <w:r w:rsidRPr="00DC5DAF">
        <w:rPr>
          <w:lang w:val="fr-BE"/>
        </w:rPr>
        <w:lastRenderedPageBreak/>
        <w:t>Si vous avez mentionné dans le tableau de la question 1</w:t>
      </w:r>
      <w:r w:rsidR="005B1BF3" w:rsidRPr="00DC5DAF">
        <w:rPr>
          <w:lang w:val="fr-BE"/>
        </w:rPr>
        <w:t>6</w:t>
      </w:r>
      <w:r w:rsidRPr="00DC5DAF">
        <w:rPr>
          <w:lang w:val="fr-BE"/>
        </w:rPr>
        <w:t xml:space="preserve"> n’avoir pas atteint les 80% de patients inclus donnant leur consentement éclairé pour le partage de leurs données à des fins évaluatives et scientifique</w:t>
      </w:r>
      <w:r w:rsidRPr="00EC7A65">
        <w:rPr>
          <w:rStyle w:val="Appelnotedebasdep"/>
          <w:lang w:val="fr-BE"/>
        </w:rPr>
        <w:footnoteReference w:id="3"/>
      </w:r>
      <w:r w:rsidR="004E51D3">
        <w:rPr>
          <w:lang w:val="fr-BE"/>
        </w:rPr>
        <w:t> :</w:t>
      </w:r>
    </w:p>
    <w:p w14:paraId="68AD160A" w14:textId="77777777" w:rsidR="00E44F3A" w:rsidRPr="00DC5DAF" w:rsidRDefault="00E44F3A" w:rsidP="00E44F3A">
      <w:pPr>
        <w:pStyle w:val="Paragraphedeliste"/>
        <w:numPr>
          <w:ilvl w:val="1"/>
          <w:numId w:val="19"/>
        </w:numPr>
        <w:shd w:val="clear" w:color="auto" w:fill="F4B083" w:themeFill="accent2" w:themeFillTint="99"/>
        <w:tabs>
          <w:tab w:val="left" w:pos="709"/>
          <w:tab w:val="left" w:pos="993"/>
        </w:tabs>
        <w:ind w:left="284" w:hanging="22"/>
        <w:rPr>
          <w:lang w:val="fr-BE"/>
        </w:rPr>
      </w:pPr>
      <w:r w:rsidRPr="00DC5DAF">
        <w:rPr>
          <w:lang w:val="fr-BE"/>
        </w:rPr>
        <w:t xml:space="preserve">Précisez et expliquez les problèmes rencontrés (max 100 mots). </w:t>
      </w:r>
    </w:p>
    <w:p w14:paraId="53335C7E" w14:textId="77777777" w:rsidR="00E44F3A" w:rsidRPr="00DC5DAF" w:rsidRDefault="00E44F3A" w:rsidP="00E44F3A">
      <w:pPr>
        <w:tabs>
          <w:tab w:val="left" w:pos="426"/>
        </w:tabs>
        <w:spacing w:before="240"/>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47025F6" w14:textId="77777777" w:rsidR="00E44F3A" w:rsidRPr="00DC5DAF" w:rsidRDefault="00E44F3A" w:rsidP="00E44F3A">
      <w:pPr>
        <w:pStyle w:val="Paragraphedeliste"/>
        <w:numPr>
          <w:ilvl w:val="1"/>
          <w:numId w:val="19"/>
        </w:numPr>
        <w:shd w:val="clear" w:color="auto" w:fill="F4B083" w:themeFill="accent2" w:themeFillTint="99"/>
        <w:tabs>
          <w:tab w:val="left" w:pos="426"/>
        </w:tabs>
        <w:spacing w:after="0" w:line="240" w:lineRule="auto"/>
        <w:ind w:left="284" w:hanging="22"/>
        <w:rPr>
          <w:lang w:val="fr-BE"/>
        </w:rPr>
      </w:pPr>
      <w:r w:rsidRPr="00DC5DAF">
        <w:rPr>
          <w:lang w:val="fr-BE"/>
        </w:rPr>
        <w:t>Avez-vous des informations qui permettent d’expliquer le refus de patients ? Expliquez les situations les plus fréquemment rencontrées de refus</w:t>
      </w:r>
    </w:p>
    <w:p w14:paraId="0D6D468E" w14:textId="77777777" w:rsidR="00E44F3A" w:rsidRPr="00EC7A65" w:rsidRDefault="00E44F3A" w:rsidP="00E44F3A">
      <w:pPr>
        <w:tabs>
          <w:tab w:val="left" w:pos="426"/>
        </w:tabs>
        <w:spacing w:before="240"/>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438768D" w14:textId="77777777" w:rsidR="00E44F3A" w:rsidRPr="00EC7A65" w:rsidRDefault="00E44F3A" w:rsidP="00E44F3A">
      <w:pPr>
        <w:pStyle w:val="Paragraphedeliste"/>
        <w:numPr>
          <w:ilvl w:val="1"/>
          <w:numId w:val="19"/>
        </w:numPr>
        <w:shd w:val="clear" w:color="auto" w:fill="F4B083" w:themeFill="accent2" w:themeFillTint="99"/>
        <w:tabs>
          <w:tab w:val="left" w:pos="709"/>
          <w:tab w:val="left" w:pos="993"/>
        </w:tabs>
        <w:spacing w:line="240" w:lineRule="auto"/>
        <w:ind w:left="284" w:hanging="22"/>
        <w:rPr>
          <w:lang w:val="fr-BE"/>
        </w:rPr>
      </w:pPr>
      <w:r w:rsidRPr="00DC5DAF">
        <w:rPr>
          <w:lang w:val="fr-BE"/>
        </w:rPr>
        <w:t xml:space="preserve">Avez-vous des informations quant au profil (socioéconomique, pathologie, âge, etc.) des patients qui refusent de donner leur consentement éclairé ? Cela pourrait-il être une source de biais dans les données récoltées ? </w:t>
      </w:r>
      <w:r w:rsidRPr="00EC7A65">
        <w:rPr>
          <w:lang w:val="fr-BE"/>
        </w:rPr>
        <w:t>Expliquez</w:t>
      </w:r>
    </w:p>
    <w:p w14:paraId="7528C534" w14:textId="77777777" w:rsidR="00E44F3A" w:rsidRPr="00DC5DAF" w:rsidRDefault="00E44F3A" w:rsidP="00E44F3A">
      <w:pPr>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8224EC2" w14:textId="77777777" w:rsidR="00E44F3A" w:rsidRPr="00DC5DAF" w:rsidRDefault="00E44F3A" w:rsidP="00E44F3A">
      <w:pPr>
        <w:pStyle w:val="Paragraphedeliste"/>
        <w:numPr>
          <w:ilvl w:val="1"/>
          <w:numId w:val="19"/>
        </w:numPr>
        <w:shd w:val="clear" w:color="auto" w:fill="F4B083" w:themeFill="accent2" w:themeFillTint="99"/>
        <w:spacing w:line="240" w:lineRule="auto"/>
        <w:ind w:left="284" w:hanging="22"/>
        <w:rPr>
          <w:lang w:val="fr-BE"/>
        </w:rPr>
      </w:pPr>
      <w:r w:rsidRPr="00DC5DAF">
        <w:rPr>
          <w:lang w:val="fr-BE"/>
        </w:rPr>
        <w:t>Envisagez-vous des actions particulières pour améliorer le taux/la représentativité des patients qui donnent leur consentement éclairé ? Expliquez</w:t>
      </w:r>
    </w:p>
    <w:p w14:paraId="17342D7D" w14:textId="77777777" w:rsidR="00E44F3A" w:rsidRPr="00DC5DAF" w:rsidRDefault="00E44F3A" w:rsidP="00E44F3A">
      <w:pPr>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47C1D30D" w14:textId="77777777" w:rsidR="00E44F3A" w:rsidRPr="00DC5DAF" w:rsidRDefault="00E44F3A" w:rsidP="00E44F3A">
      <w:pPr>
        <w:ind w:left="284" w:hanging="11"/>
        <w:rPr>
          <w:i/>
          <w:color w:val="7F7F7F"/>
          <w:sz w:val="20"/>
          <w:lang w:val="fr-BE"/>
        </w:rPr>
      </w:pPr>
    </w:p>
    <w:p w14:paraId="71CA6DDD" w14:textId="77777777" w:rsidR="00E44F3A" w:rsidRPr="00DC5DAF" w:rsidRDefault="00E44F3A" w:rsidP="00E44F3A">
      <w:pPr>
        <w:pStyle w:val="Paragraphedeliste"/>
        <w:numPr>
          <w:ilvl w:val="0"/>
          <w:numId w:val="19"/>
        </w:numPr>
        <w:shd w:val="clear" w:color="auto" w:fill="F4B083" w:themeFill="accent2" w:themeFillTint="99"/>
        <w:spacing w:after="60" w:line="240" w:lineRule="auto"/>
        <w:ind w:left="284"/>
        <w:rPr>
          <w:lang w:val="fr-BE"/>
        </w:rPr>
      </w:pPr>
      <w:r w:rsidRPr="00DC5DAF">
        <w:rPr>
          <w:lang w:val="fr-BE"/>
        </w:rPr>
        <w:t>Quels efforts avez-vous entrepris pour pouvoir inclure d’autres types de sous-populations, notamment les groupes vulnérables ? Quel a été l’impact de ces efforts ? Expliquez</w:t>
      </w:r>
    </w:p>
    <w:p w14:paraId="7DE5B6CF" w14:textId="77777777" w:rsidR="00E44F3A" w:rsidRPr="00DC5DAF" w:rsidRDefault="00E44F3A" w:rsidP="00E44F3A">
      <w:pPr>
        <w:ind w:left="284"/>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70A32965" w14:textId="77777777" w:rsidR="00E44F3A" w:rsidRPr="00DC5DAF" w:rsidRDefault="00E44F3A" w:rsidP="00E44F3A">
      <w:pPr>
        <w:pStyle w:val="Paragraphedeliste"/>
        <w:numPr>
          <w:ilvl w:val="0"/>
          <w:numId w:val="19"/>
        </w:numPr>
        <w:shd w:val="clear" w:color="auto" w:fill="F4B083" w:themeFill="accent2" w:themeFillTint="99"/>
        <w:spacing w:after="60" w:line="240" w:lineRule="auto"/>
        <w:ind w:left="284" w:hanging="362"/>
        <w:rPr>
          <w:lang w:val="fr-BE"/>
        </w:rPr>
      </w:pPr>
      <w:r w:rsidRPr="00DC5DAF">
        <w:rPr>
          <w:lang w:val="fr-BE"/>
        </w:rPr>
        <w:t>Prévoyez-vous d’autres actions pour atteindre ces groupes vulnérables ?</w:t>
      </w:r>
    </w:p>
    <w:p w14:paraId="6F240A61" w14:textId="64B918FB" w:rsidR="00F92DBA" w:rsidRPr="00DC5DAF" w:rsidRDefault="00E44F3A" w:rsidP="00E44F3A">
      <w:pPr>
        <w:ind w:left="284" w:hanging="11"/>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4FEE2336" w14:textId="77777777" w:rsidR="00D267AA" w:rsidRDefault="00D267AA" w:rsidP="007A0C15">
      <w:pPr>
        <w:rPr>
          <w:i/>
          <w:lang w:val="fr-BE"/>
        </w:rPr>
      </w:pPr>
    </w:p>
    <w:p w14:paraId="417812BA" w14:textId="77777777" w:rsidR="00F80971" w:rsidRDefault="00F80971" w:rsidP="007A0C15">
      <w:pPr>
        <w:rPr>
          <w:i/>
          <w:lang w:val="fr-BE"/>
        </w:rPr>
      </w:pPr>
    </w:p>
    <w:p w14:paraId="36733A58" w14:textId="77777777" w:rsidR="00F80971" w:rsidRDefault="00F80971" w:rsidP="007A0C15">
      <w:pPr>
        <w:rPr>
          <w:i/>
          <w:lang w:val="fr-BE"/>
        </w:rPr>
      </w:pPr>
    </w:p>
    <w:p w14:paraId="5F90AC1D" w14:textId="77777777" w:rsidR="00F80971" w:rsidRDefault="00F80971" w:rsidP="007A0C15">
      <w:pPr>
        <w:rPr>
          <w:i/>
          <w:lang w:val="fr-BE"/>
        </w:rPr>
      </w:pPr>
    </w:p>
    <w:p w14:paraId="28981AD0" w14:textId="77777777" w:rsidR="00F80971" w:rsidRDefault="00F80971" w:rsidP="007A0C15">
      <w:pPr>
        <w:rPr>
          <w:i/>
          <w:lang w:val="fr-BE"/>
        </w:rPr>
      </w:pPr>
    </w:p>
    <w:p w14:paraId="6E496052" w14:textId="77777777" w:rsidR="00F80971" w:rsidRDefault="00F80971" w:rsidP="007A0C15">
      <w:pPr>
        <w:rPr>
          <w:i/>
          <w:lang w:val="fr-BE"/>
        </w:rPr>
      </w:pPr>
    </w:p>
    <w:p w14:paraId="28FF49E7" w14:textId="77777777" w:rsidR="00F80971" w:rsidRDefault="00F80971" w:rsidP="007A0C15">
      <w:pPr>
        <w:rPr>
          <w:i/>
          <w:lang w:val="fr-BE"/>
        </w:rPr>
      </w:pPr>
    </w:p>
    <w:p w14:paraId="36D0E078" w14:textId="77777777" w:rsidR="00F80971" w:rsidRDefault="00F80971" w:rsidP="007A0C15">
      <w:pPr>
        <w:rPr>
          <w:i/>
          <w:lang w:val="fr-BE"/>
        </w:rPr>
      </w:pPr>
    </w:p>
    <w:p w14:paraId="363D2164" w14:textId="77777777" w:rsidR="00F80971" w:rsidRDefault="00F80971" w:rsidP="007A0C15">
      <w:pPr>
        <w:rPr>
          <w:i/>
          <w:lang w:val="fr-BE"/>
        </w:rPr>
      </w:pPr>
    </w:p>
    <w:p w14:paraId="260B9661" w14:textId="77777777" w:rsidR="00F80971" w:rsidRDefault="00F80971" w:rsidP="007A0C15">
      <w:pPr>
        <w:rPr>
          <w:i/>
          <w:lang w:val="fr-BE"/>
        </w:rPr>
      </w:pPr>
    </w:p>
    <w:p w14:paraId="12C3F144" w14:textId="77777777" w:rsidR="00F80971" w:rsidRPr="00DC5DAF" w:rsidRDefault="00F80971" w:rsidP="007A0C15">
      <w:pPr>
        <w:rPr>
          <w:i/>
          <w:lang w:val="fr-BE"/>
        </w:rPr>
      </w:pPr>
    </w:p>
    <w:p w14:paraId="1BFDD2C1" w14:textId="672CFE09" w:rsidR="00F92DBA" w:rsidRPr="00DC5DAF" w:rsidRDefault="00F71E87" w:rsidP="00F80971">
      <w:pPr>
        <w:pStyle w:val="Titre1"/>
      </w:pPr>
      <w:bookmarkStart w:id="19" w:name="_Toc505940448"/>
      <w:bookmarkStart w:id="20" w:name="_Toc508979268"/>
      <w:bookmarkEnd w:id="19"/>
      <w:r w:rsidRPr="00DC5DAF">
        <w:lastRenderedPageBreak/>
        <w:t>Suivi du</w:t>
      </w:r>
      <w:r w:rsidR="00F92DBA" w:rsidRPr="00DC5DAF">
        <w:t xml:space="preserve"> plan d’action</w:t>
      </w:r>
      <w:r w:rsidR="002B2735" w:rsidRPr="00DC5DAF">
        <w:t>s</w:t>
      </w:r>
      <w:bookmarkEnd w:id="20"/>
      <w:r w:rsidR="00F92DBA" w:rsidRPr="00DC5DAF">
        <w:t xml:space="preserve"> </w:t>
      </w:r>
    </w:p>
    <w:p w14:paraId="60C13B2F" w14:textId="250D1261" w:rsidR="00D856BC" w:rsidRPr="00DC5DAF" w:rsidRDefault="00D856BC" w:rsidP="00AE64A6">
      <w:pPr>
        <w:shd w:val="clear" w:color="auto" w:fill="E2EFD9" w:themeFill="accent6" w:themeFillTint="33"/>
        <w:spacing w:after="60" w:line="240" w:lineRule="auto"/>
        <w:rPr>
          <w:lang w:val="fr-BE" w:eastAsia="fr-BE"/>
        </w:rPr>
      </w:pPr>
      <w:r w:rsidRPr="00DC5DAF">
        <w:rPr>
          <w:lang w:val="fr-BE" w:eastAsia="fr-BE"/>
        </w:rPr>
        <w:t xml:space="preserve">Le suivi du plan d’actions est très important dans le management du projet. </w:t>
      </w:r>
    </w:p>
    <w:p w14:paraId="3263AADF" w14:textId="40E500E5" w:rsidR="00204F99" w:rsidRPr="00DC5DAF" w:rsidRDefault="00204F99" w:rsidP="00AE64A6">
      <w:pPr>
        <w:shd w:val="clear" w:color="auto" w:fill="E2EFD9" w:themeFill="accent6" w:themeFillTint="33"/>
        <w:spacing w:after="60" w:line="240" w:lineRule="auto"/>
        <w:rPr>
          <w:u w:val="single"/>
          <w:lang w:val="fr-BE" w:eastAsia="fr-BE"/>
        </w:rPr>
      </w:pPr>
      <w:r w:rsidRPr="00DC5DAF">
        <w:rPr>
          <w:u w:val="single"/>
          <w:lang w:val="fr-BE" w:eastAsia="fr-BE"/>
        </w:rPr>
        <w:t>Quelques définitions :</w:t>
      </w:r>
    </w:p>
    <w:p w14:paraId="47409979" w14:textId="18317B66" w:rsidR="00D856BC" w:rsidRPr="00DC5DAF" w:rsidRDefault="00204F99" w:rsidP="00AE64A6">
      <w:pPr>
        <w:shd w:val="clear" w:color="auto" w:fill="E2EFD9" w:themeFill="accent6" w:themeFillTint="33"/>
        <w:spacing w:after="60" w:line="240" w:lineRule="auto"/>
        <w:rPr>
          <w:i/>
          <w:lang w:val="fr-BE" w:eastAsia="fr-BE"/>
        </w:rPr>
      </w:pPr>
      <w:r w:rsidRPr="00DC5DAF">
        <w:rPr>
          <w:i/>
          <w:lang w:val="fr-BE" w:eastAsia="fr-BE"/>
        </w:rPr>
        <w:t>*</w:t>
      </w:r>
      <w:r w:rsidR="00D856BC" w:rsidRPr="00DC5DAF">
        <w:rPr>
          <w:i/>
          <w:lang w:val="fr-BE" w:eastAsia="fr-BE"/>
        </w:rPr>
        <w:t>Tableau de bord (Project - management): rassemble une série d’informations</w:t>
      </w:r>
      <w:r w:rsidR="00AE64A6" w:rsidRPr="00DC5DAF">
        <w:rPr>
          <w:i/>
          <w:lang w:val="fr-BE" w:eastAsia="fr-BE"/>
        </w:rPr>
        <w:t xml:space="preserve"> sur l’implémentation du projet</w:t>
      </w:r>
      <w:r w:rsidRPr="00DC5DAF">
        <w:rPr>
          <w:i/>
          <w:lang w:val="fr-BE" w:eastAsia="fr-BE"/>
        </w:rPr>
        <w:t xml:space="preserve"> (</w:t>
      </w:r>
      <w:r w:rsidR="00DC5DAF" w:rsidRPr="00DC5DAF">
        <w:rPr>
          <w:i/>
          <w:lang w:val="fr-BE" w:eastAsia="fr-BE"/>
        </w:rPr>
        <w:t>statut</w:t>
      </w:r>
      <w:r w:rsidRPr="00DC5DAF">
        <w:rPr>
          <w:i/>
          <w:lang w:val="fr-BE" w:eastAsia="fr-BE"/>
        </w:rPr>
        <w:t xml:space="preserve"> des actions).</w:t>
      </w:r>
    </w:p>
    <w:p w14:paraId="1334B6B7" w14:textId="667EFC09" w:rsidR="00D856BC" w:rsidRPr="00DC5DAF" w:rsidRDefault="00204F99" w:rsidP="00D856BC">
      <w:pPr>
        <w:shd w:val="clear" w:color="auto" w:fill="E2EFD9" w:themeFill="accent6" w:themeFillTint="33"/>
        <w:spacing w:after="60" w:line="240" w:lineRule="auto"/>
        <w:rPr>
          <w:i/>
          <w:lang w:val="fr-BE"/>
        </w:rPr>
      </w:pPr>
      <w:r w:rsidRPr="00DC5DAF">
        <w:rPr>
          <w:i/>
          <w:lang w:val="fr-BE" w:eastAsia="fr-BE"/>
        </w:rPr>
        <w:t>*</w:t>
      </w:r>
      <w:r w:rsidR="00D856BC" w:rsidRPr="00DC5DAF">
        <w:rPr>
          <w:i/>
          <w:lang w:val="fr-BE" w:eastAsia="fr-BE"/>
        </w:rPr>
        <w:t>Tableau de bord (</w:t>
      </w:r>
      <w:r w:rsidR="00AE64A6" w:rsidRPr="00DC5DAF">
        <w:rPr>
          <w:i/>
          <w:lang w:val="fr-BE" w:eastAsia="fr-BE"/>
        </w:rPr>
        <w:t xml:space="preserve">Indicateurs - </w:t>
      </w:r>
      <w:proofErr w:type="spellStart"/>
      <w:r w:rsidR="00D856BC" w:rsidRPr="00DC5DAF">
        <w:rPr>
          <w:i/>
          <w:lang w:val="fr-BE" w:eastAsia="fr-BE"/>
        </w:rPr>
        <w:t>Health</w:t>
      </w:r>
      <w:proofErr w:type="spellEnd"/>
      <w:r w:rsidR="00D856BC" w:rsidRPr="00DC5DAF">
        <w:rPr>
          <w:i/>
          <w:lang w:val="fr-BE" w:eastAsia="fr-BE"/>
        </w:rPr>
        <w:t xml:space="preserve"> data)</w:t>
      </w:r>
      <w:r w:rsidRPr="00DC5DAF">
        <w:rPr>
          <w:i/>
          <w:lang w:val="fr-BE" w:eastAsia="fr-BE"/>
        </w:rPr>
        <w:t xml:space="preserve"> : Permet la visualisation </w:t>
      </w:r>
      <w:r w:rsidR="00D56EF8" w:rsidRPr="00DC5DAF">
        <w:rPr>
          <w:i/>
          <w:lang w:val="fr-BE" w:eastAsia="fr-BE"/>
        </w:rPr>
        <w:t>d’</w:t>
      </w:r>
      <w:r w:rsidR="00D856BC" w:rsidRPr="00DC5DAF">
        <w:rPr>
          <w:i/>
          <w:lang w:val="fr-BE"/>
        </w:rPr>
        <w:t xml:space="preserve">indicateurs </w:t>
      </w:r>
      <w:r w:rsidRPr="00DC5DAF">
        <w:rPr>
          <w:i/>
          <w:lang w:val="fr-BE"/>
        </w:rPr>
        <w:t xml:space="preserve">de résultats et processus </w:t>
      </w:r>
      <w:r w:rsidR="00D856BC" w:rsidRPr="00DC5DAF">
        <w:rPr>
          <w:i/>
          <w:lang w:val="fr-BE"/>
        </w:rPr>
        <w:t xml:space="preserve">et </w:t>
      </w:r>
      <w:r w:rsidR="00AE64A6" w:rsidRPr="00DC5DAF">
        <w:rPr>
          <w:i/>
          <w:lang w:val="fr-BE" w:eastAsia="fr-BE"/>
        </w:rPr>
        <w:t xml:space="preserve">leur évolution </w:t>
      </w:r>
      <w:r w:rsidRPr="00DC5DAF">
        <w:rPr>
          <w:i/>
          <w:lang w:val="fr-BE" w:eastAsia="fr-BE"/>
        </w:rPr>
        <w:t xml:space="preserve">mais ne suit pas le </w:t>
      </w:r>
      <w:r w:rsidR="00DC5DAF" w:rsidRPr="00DC5DAF">
        <w:rPr>
          <w:i/>
          <w:lang w:val="fr-BE" w:eastAsia="fr-BE"/>
        </w:rPr>
        <w:t>statut</w:t>
      </w:r>
      <w:r w:rsidRPr="00DC5DAF">
        <w:rPr>
          <w:i/>
          <w:lang w:val="fr-BE" w:eastAsia="fr-BE"/>
        </w:rPr>
        <w:t xml:space="preserve"> d’</w:t>
      </w:r>
      <w:r w:rsidR="00DC5DAF" w:rsidRPr="00DC5DAF">
        <w:rPr>
          <w:i/>
          <w:lang w:val="fr-BE" w:eastAsia="fr-BE"/>
        </w:rPr>
        <w:t>implémentation</w:t>
      </w:r>
      <w:r w:rsidRPr="00DC5DAF">
        <w:rPr>
          <w:i/>
          <w:lang w:val="fr-BE" w:eastAsia="fr-BE"/>
        </w:rPr>
        <w:t xml:space="preserve"> de tou</w:t>
      </w:r>
      <w:r w:rsidR="00D56EF8" w:rsidRPr="00DC5DAF">
        <w:rPr>
          <w:i/>
          <w:lang w:val="fr-BE" w:eastAsia="fr-BE"/>
        </w:rPr>
        <w:t>tes</w:t>
      </w:r>
      <w:r w:rsidRPr="00DC5DAF">
        <w:rPr>
          <w:i/>
          <w:lang w:val="fr-BE" w:eastAsia="fr-BE"/>
        </w:rPr>
        <w:t xml:space="preserve"> les actions du plan d’action</w:t>
      </w:r>
      <w:r w:rsidR="00D56EF8" w:rsidRPr="00DC5DAF">
        <w:rPr>
          <w:i/>
          <w:lang w:val="fr-BE" w:eastAsia="fr-BE"/>
        </w:rPr>
        <w:t>s</w:t>
      </w:r>
      <w:r w:rsidRPr="00DC5DAF">
        <w:rPr>
          <w:i/>
          <w:lang w:val="fr-BE" w:eastAsia="fr-BE"/>
        </w:rPr>
        <w:t>.</w:t>
      </w:r>
    </w:p>
    <w:p w14:paraId="37E44728" w14:textId="5D2B7CB5" w:rsidR="00D856BC" w:rsidRPr="00DC5DAF" w:rsidRDefault="00204F99" w:rsidP="00AE64A6">
      <w:pPr>
        <w:shd w:val="clear" w:color="auto" w:fill="E2EFD9" w:themeFill="accent6" w:themeFillTint="33"/>
        <w:spacing w:after="60" w:line="240" w:lineRule="auto"/>
        <w:rPr>
          <w:i/>
          <w:lang w:val="fr-BE"/>
        </w:rPr>
      </w:pPr>
      <w:r w:rsidRPr="00DC5DAF">
        <w:rPr>
          <w:i/>
          <w:lang w:val="fr-BE"/>
        </w:rPr>
        <w:t xml:space="preserve">Pour suivre le </w:t>
      </w:r>
      <w:r w:rsidR="00DC5DAF" w:rsidRPr="00DC5DAF">
        <w:rPr>
          <w:i/>
          <w:lang w:val="fr-BE"/>
        </w:rPr>
        <w:t>statut</w:t>
      </w:r>
      <w:r w:rsidRPr="00DC5DAF">
        <w:rPr>
          <w:i/>
          <w:lang w:val="fr-BE"/>
        </w:rPr>
        <w:t xml:space="preserve"> d’</w:t>
      </w:r>
      <w:r w:rsidR="00DC5DAF" w:rsidRPr="00DC5DAF">
        <w:rPr>
          <w:i/>
          <w:lang w:val="fr-BE"/>
        </w:rPr>
        <w:t>implémentation</w:t>
      </w:r>
      <w:r w:rsidRPr="00DC5DAF">
        <w:rPr>
          <w:i/>
          <w:lang w:val="fr-BE"/>
        </w:rPr>
        <w:t>, n</w:t>
      </w:r>
      <w:r w:rsidR="00FA43D3" w:rsidRPr="00DC5DAF">
        <w:rPr>
          <w:i/>
          <w:lang w:val="fr-BE" w:eastAsia="fr-BE"/>
        </w:rPr>
        <w:t xml:space="preserve">ous vous proposons un tableau </w:t>
      </w:r>
      <w:r w:rsidR="009D7000" w:rsidRPr="00DC5DAF">
        <w:rPr>
          <w:i/>
          <w:lang w:val="fr-BE" w:eastAsia="fr-BE"/>
        </w:rPr>
        <w:t xml:space="preserve">Excel </w:t>
      </w:r>
      <w:r w:rsidR="00FA43D3" w:rsidRPr="00DC5DAF">
        <w:rPr>
          <w:i/>
          <w:lang w:val="fr-BE" w:eastAsia="fr-BE"/>
        </w:rPr>
        <w:t xml:space="preserve">qui combine le timing ainsi que certains informations du </w:t>
      </w:r>
      <w:r w:rsidR="00DC5DAF" w:rsidRPr="00DC5DAF">
        <w:rPr>
          <w:i/>
          <w:lang w:val="fr-BE" w:eastAsia="fr-BE"/>
        </w:rPr>
        <w:t>cycle</w:t>
      </w:r>
      <w:r w:rsidR="00FA43D3" w:rsidRPr="00DC5DAF">
        <w:rPr>
          <w:i/>
          <w:lang w:val="fr-BE" w:eastAsia="fr-BE"/>
        </w:rPr>
        <w:t xml:space="preserve"> PDCA. </w:t>
      </w:r>
      <w:r w:rsidR="009D7000" w:rsidRPr="00DC5DAF">
        <w:rPr>
          <w:i/>
          <w:lang w:val="fr-BE" w:eastAsia="fr-BE"/>
        </w:rPr>
        <w:t xml:space="preserve">Les </w:t>
      </w:r>
      <w:r w:rsidR="00DC5DAF" w:rsidRPr="00DC5DAF">
        <w:rPr>
          <w:i/>
          <w:lang w:val="fr-BE" w:eastAsia="fr-BE"/>
        </w:rPr>
        <w:t>projets</w:t>
      </w:r>
      <w:r w:rsidR="009D7000" w:rsidRPr="00DC5DAF">
        <w:rPr>
          <w:i/>
          <w:lang w:val="fr-BE" w:eastAsia="fr-BE"/>
        </w:rPr>
        <w:t xml:space="preserve"> peuvent choisir comment présenter </w:t>
      </w:r>
      <w:r w:rsidR="00D856BC" w:rsidRPr="00DC5DAF">
        <w:rPr>
          <w:i/>
          <w:lang w:val="fr-BE" w:eastAsia="fr-BE"/>
        </w:rPr>
        <w:t xml:space="preserve">ces données (via </w:t>
      </w:r>
      <w:r w:rsidR="00DC5DAF" w:rsidRPr="00DC5DAF">
        <w:rPr>
          <w:i/>
          <w:lang w:val="fr-BE" w:eastAsia="fr-BE"/>
        </w:rPr>
        <w:t>Excel</w:t>
      </w:r>
      <w:r w:rsidR="00D856BC" w:rsidRPr="00DC5DAF">
        <w:rPr>
          <w:i/>
          <w:lang w:val="fr-BE" w:eastAsia="fr-BE"/>
        </w:rPr>
        <w:t xml:space="preserve">, voir </w:t>
      </w:r>
      <w:proofErr w:type="spellStart"/>
      <w:r w:rsidR="00D856BC" w:rsidRPr="00DC5DAF">
        <w:rPr>
          <w:i/>
          <w:lang w:val="fr-BE" w:eastAsia="fr-BE"/>
        </w:rPr>
        <w:t>template</w:t>
      </w:r>
      <w:proofErr w:type="spellEnd"/>
      <w:r w:rsidR="00D856BC" w:rsidRPr="00DC5DAF">
        <w:rPr>
          <w:i/>
          <w:lang w:val="fr-BE" w:eastAsia="fr-BE"/>
        </w:rPr>
        <w:t xml:space="preserve"> ou autres exemples). Cependant, par action pour l’année écoulée, nous souhaitons retrouver les informations suivantes :</w:t>
      </w:r>
    </w:p>
    <w:p w14:paraId="2B8D0C0A" w14:textId="77777777" w:rsidR="00AE64A6" w:rsidRPr="00DC5DAF" w:rsidRDefault="00AE64A6" w:rsidP="009D7000">
      <w:pPr>
        <w:pStyle w:val="Paragraphedeliste"/>
        <w:numPr>
          <w:ilvl w:val="0"/>
          <w:numId w:val="16"/>
        </w:numPr>
        <w:shd w:val="clear" w:color="auto" w:fill="E2EFD9" w:themeFill="accent6" w:themeFillTint="33"/>
        <w:spacing w:after="60" w:line="240" w:lineRule="auto"/>
        <w:rPr>
          <w:i/>
          <w:lang w:val="fr-BE" w:eastAsia="fr-BE"/>
        </w:rPr>
      </w:pPr>
      <w:r w:rsidRPr="00DC5DAF">
        <w:rPr>
          <w:i/>
          <w:lang w:val="fr-BE" w:eastAsia="fr-BE"/>
        </w:rPr>
        <w:t xml:space="preserve">Timing (il doit être clairement indiqué si l’action a été mise en œuvre comme prévu, en retard ou si elle a été supprimée, et expliquer brièvement les raisons de changements le cas échéant) </w:t>
      </w:r>
    </w:p>
    <w:p w14:paraId="3EF26AD2" w14:textId="39219553" w:rsidR="00AE64A6" w:rsidRPr="00DC5DAF" w:rsidRDefault="00D56EF8" w:rsidP="009D7000">
      <w:pPr>
        <w:pStyle w:val="Paragraphedeliste"/>
        <w:numPr>
          <w:ilvl w:val="0"/>
          <w:numId w:val="16"/>
        </w:numPr>
        <w:shd w:val="clear" w:color="auto" w:fill="E2EFD9" w:themeFill="accent6" w:themeFillTint="33"/>
        <w:spacing w:after="60" w:line="240" w:lineRule="auto"/>
        <w:rPr>
          <w:i/>
          <w:lang w:val="fr-BE" w:eastAsia="fr-BE"/>
        </w:rPr>
      </w:pPr>
      <w:r w:rsidRPr="00DC5DAF">
        <w:rPr>
          <w:i/>
          <w:lang w:val="fr-BE" w:eastAsia="fr-BE"/>
        </w:rPr>
        <w:t>L</w:t>
      </w:r>
      <w:r w:rsidR="00AE64A6" w:rsidRPr="00DC5DAF">
        <w:rPr>
          <w:i/>
          <w:lang w:val="fr-BE" w:eastAsia="fr-BE"/>
        </w:rPr>
        <w:t>e nombre de personnes impliquées dans cette action (nombre de patients touchés, nombre de professionnels touchés/impliqués), si c’est pertinent.</w:t>
      </w:r>
    </w:p>
    <w:p w14:paraId="4EC47BF0" w14:textId="77777777" w:rsidR="00AE64A6" w:rsidRPr="00DC5DAF" w:rsidRDefault="00AE64A6" w:rsidP="009D7000">
      <w:pPr>
        <w:pStyle w:val="Paragraphedeliste"/>
        <w:numPr>
          <w:ilvl w:val="0"/>
          <w:numId w:val="16"/>
        </w:numPr>
        <w:shd w:val="clear" w:color="auto" w:fill="E2EFD9" w:themeFill="accent6" w:themeFillTint="33"/>
        <w:spacing w:after="60" w:line="240" w:lineRule="auto"/>
        <w:rPr>
          <w:i/>
          <w:lang w:val="fr-BE" w:eastAsia="fr-BE"/>
        </w:rPr>
      </w:pPr>
      <w:r w:rsidRPr="00DC5DAF">
        <w:rPr>
          <w:i/>
          <w:lang w:val="fr-BE" w:eastAsia="fr-BE"/>
        </w:rPr>
        <w:t>Le partenaire responsable de l’action</w:t>
      </w:r>
    </w:p>
    <w:p w14:paraId="6B30457B" w14:textId="77777777" w:rsidR="00AE64A6" w:rsidRPr="00DC5DAF" w:rsidRDefault="00AE64A6" w:rsidP="009D7000">
      <w:pPr>
        <w:pStyle w:val="Paragraphedeliste"/>
        <w:numPr>
          <w:ilvl w:val="0"/>
          <w:numId w:val="16"/>
        </w:numPr>
        <w:shd w:val="clear" w:color="auto" w:fill="E2EFD9" w:themeFill="accent6" w:themeFillTint="33"/>
        <w:spacing w:after="60" w:line="240" w:lineRule="auto"/>
        <w:rPr>
          <w:i/>
          <w:lang w:val="fr-BE" w:eastAsia="fr-BE"/>
        </w:rPr>
      </w:pPr>
      <w:r w:rsidRPr="00DC5DAF">
        <w:rPr>
          <w:i/>
          <w:lang w:val="fr-BE" w:eastAsia="fr-BE"/>
        </w:rPr>
        <w:t>Les modifications proposées</w:t>
      </w:r>
    </w:p>
    <w:p w14:paraId="19D4293F" w14:textId="35E67519" w:rsidR="00AE64A6" w:rsidRPr="00DC5DAF" w:rsidRDefault="00AE64A6" w:rsidP="009D7000">
      <w:pPr>
        <w:pStyle w:val="Paragraphedeliste"/>
        <w:numPr>
          <w:ilvl w:val="0"/>
          <w:numId w:val="16"/>
        </w:numPr>
        <w:shd w:val="clear" w:color="auto" w:fill="E2EFD9" w:themeFill="accent6" w:themeFillTint="33"/>
        <w:spacing w:after="60" w:line="240" w:lineRule="auto"/>
        <w:rPr>
          <w:i/>
          <w:lang w:val="fr-BE" w:eastAsia="fr-BE"/>
        </w:rPr>
      </w:pPr>
      <w:r w:rsidRPr="00DC5DAF">
        <w:rPr>
          <w:i/>
          <w:lang w:val="fr-BE" w:eastAsia="fr-BE"/>
        </w:rPr>
        <w:t>L’action comporte une ou des prestations alternatives</w:t>
      </w:r>
    </w:p>
    <w:p w14:paraId="3FB728DF" w14:textId="4378B9FA" w:rsidR="00CB0380" w:rsidRPr="00DC5DAF" w:rsidRDefault="00CB0380" w:rsidP="00364035">
      <w:pPr>
        <w:pStyle w:val="Paragraphedeliste"/>
        <w:ind w:left="284"/>
        <w:rPr>
          <w:lang w:val="fr-BE" w:eastAsia="fr-BE"/>
        </w:rPr>
      </w:pPr>
    </w:p>
    <w:p w14:paraId="58DE1C66" w14:textId="59466852" w:rsidR="00E47C9E" w:rsidRPr="00DC5DAF" w:rsidRDefault="00E47C9E" w:rsidP="00E47C9E">
      <w:pPr>
        <w:pStyle w:val="Paragraphedeliste"/>
        <w:numPr>
          <w:ilvl w:val="0"/>
          <w:numId w:val="19"/>
        </w:numPr>
        <w:rPr>
          <w:lang w:val="fr-BE" w:eastAsia="fr-BE"/>
        </w:rPr>
      </w:pPr>
      <w:r w:rsidRPr="00DC5DAF">
        <w:rPr>
          <w:lang w:val="fr-BE" w:eastAsia="fr-BE"/>
        </w:rPr>
        <w:t>Donne</w:t>
      </w:r>
      <w:r w:rsidR="00AE64A6" w:rsidRPr="00DC5DAF">
        <w:rPr>
          <w:lang w:val="fr-BE" w:eastAsia="fr-BE"/>
        </w:rPr>
        <w:t>z</w:t>
      </w:r>
      <w:r w:rsidRPr="00DC5DAF">
        <w:rPr>
          <w:lang w:val="fr-BE" w:eastAsia="fr-BE"/>
        </w:rPr>
        <w:t xml:space="preserve"> un aperçu qui permet le suivi des actions</w:t>
      </w:r>
      <w:r w:rsidR="000A3DAB" w:rsidRPr="00DC5DAF">
        <w:rPr>
          <w:lang w:val="fr-BE" w:eastAsia="fr-BE"/>
        </w:rPr>
        <w:t xml:space="preserve">, </w:t>
      </w:r>
      <w:r w:rsidR="00AE64A6" w:rsidRPr="00DC5DAF">
        <w:rPr>
          <w:lang w:val="fr-BE" w:eastAsia="fr-BE"/>
        </w:rPr>
        <w:t xml:space="preserve">comportant à minima les éléments </w:t>
      </w:r>
      <w:r w:rsidRPr="00DC5DAF">
        <w:rPr>
          <w:lang w:val="fr-BE" w:eastAsia="fr-BE"/>
        </w:rPr>
        <w:t xml:space="preserve">décrits ci-dessus </w:t>
      </w:r>
    </w:p>
    <w:p w14:paraId="701CA5E6" w14:textId="5FE5E386" w:rsidR="00F71E87" w:rsidRPr="00DC5DAF" w:rsidRDefault="00DC5DAF" w:rsidP="00E47C9E">
      <w:pPr>
        <w:pStyle w:val="Paragraphedeliste"/>
        <w:ind w:left="360"/>
        <w:rPr>
          <w:lang w:val="fr-BE" w:eastAsia="fr-BE"/>
        </w:rPr>
      </w:pPr>
      <w:r w:rsidRPr="00DC5DAF">
        <w:rPr>
          <w:lang w:val="fr-BE" w:eastAsia="fr-BE"/>
        </w:rPr>
        <w:t>p.ex.</w:t>
      </w:r>
      <w:r w:rsidR="006C2776" w:rsidRPr="00DC5DAF">
        <w:rPr>
          <w:lang w:val="fr-BE" w:eastAsia="fr-BE"/>
        </w:rPr>
        <w:t> </w:t>
      </w:r>
      <w:r w:rsidR="009A6FF6">
        <w:rPr>
          <w:lang w:val="fr-BE" w:eastAsia="fr-BE"/>
        </w:rPr>
        <w:t xml:space="preserve"> cliquez sur l’</w:t>
      </w:r>
      <w:proofErr w:type="spellStart"/>
      <w:r w:rsidR="009A6FF6">
        <w:rPr>
          <w:lang w:val="fr-BE" w:eastAsia="fr-BE"/>
        </w:rPr>
        <w:t>icone</w:t>
      </w:r>
      <w:proofErr w:type="spellEnd"/>
      <w:r w:rsidR="006C2776" w:rsidRPr="00DC5DAF">
        <w:rPr>
          <w:lang w:val="fr-BE" w:eastAsia="fr-BE"/>
        </w:rPr>
        <w:t xml:space="preserve">: </w:t>
      </w:r>
    </w:p>
    <w:bookmarkStart w:id="21" w:name="_GoBack"/>
    <w:bookmarkEnd w:id="21"/>
    <w:p w14:paraId="5D2C1C4D" w14:textId="2669DAED" w:rsidR="00D37E5E" w:rsidRPr="00DC5DAF" w:rsidRDefault="008F0B78" w:rsidP="00D85C68">
      <w:pPr>
        <w:rPr>
          <w:highlight w:val="yellow"/>
          <w:lang w:val="fr-BE"/>
        </w:rPr>
      </w:pPr>
      <w:r>
        <w:rPr>
          <w:lang w:val="fr-BE"/>
        </w:rPr>
        <w:object w:dxaOrig="1513" w:dyaOrig="996" w14:anchorId="2454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6pt;height:49.8pt" o:ole="">
            <v:imagedata r:id="rId15" o:title=""/>
          </v:shape>
          <o:OLEObject Type="Embed" ProgID="Excel.Sheet.12" ShapeID="_x0000_i1026" DrawAspect="Icon" ObjectID="_1614152072" r:id="rId16"/>
        </w:object>
      </w:r>
      <w:r w:rsidR="006B7833">
        <w:rPr>
          <w:lang w:val="fr-BE"/>
        </w:rPr>
        <w:object w:dxaOrig="1520" w:dyaOrig="987" w14:anchorId="4076BE28">
          <v:shape id="_x0000_i1033" type="#_x0000_t75" style="width:76.2pt;height:49.2pt" o:ole="">
            <v:imagedata r:id="rId17" o:title=""/>
          </v:shape>
          <o:OLEObject Type="Embed" ProgID="Excel.Sheet.12" ShapeID="_x0000_i1033" DrawAspect="Icon" ObjectID="_1614152073" r:id="rId18"/>
        </w:object>
      </w:r>
    </w:p>
    <w:p w14:paraId="1F5C0F19" w14:textId="54EF7FCA" w:rsidR="00F92DBA" w:rsidRPr="00EC7A65" w:rsidRDefault="00AE64A6" w:rsidP="00D85C68">
      <w:pPr>
        <w:pStyle w:val="Paragraphedeliste"/>
        <w:numPr>
          <w:ilvl w:val="0"/>
          <w:numId w:val="19"/>
        </w:numPr>
        <w:spacing w:after="60" w:line="240" w:lineRule="auto"/>
        <w:rPr>
          <w:rFonts w:asciiTheme="minorHAnsi" w:hAnsiTheme="minorHAnsi" w:cstheme="minorHAnsi"/>
          <w:color w:val="222222"/>
          <w:lang w:val="fr-BE"/>
        </w:rPr>
      </w:pPr>
      <w:r w:rsidRPr="00EC7A65">
        <w:rPr>
          <w:rFonts w:asciiTheme="minorHAnsi" w:hAnsiTheme="minorHAnsi" w:cstheme="minorHAnsi"/>
          <w:color w:val="222222"/>
          <w:lang w:val="fr-BE"/>
        </w:rPr>
        <w:t>Durant l’année écoulée, avez-vous développé de nouvelles actions qui n'étaient pas prévues à l'origine ? Expliquez</w:t>
      </w:r>
      <w:r w:rsidR="001A70FE" w:rsidRPr="00EC7A65">
        <w:rPr>
          <w:rFonts w:asciiTheme="minorHAnsi" w:hAnsiTheme="minorHAnsi" w:cstheme="minorHAnsi"/>
          <w:color w:val="222222"/>
          <w:lang w:val="fr-BE"/>
        </w:rPr>
        <w:t xml:space="preserve"> la raison</w:t>
      </w:r>
      <w:r w:rsidR="00D85C68" w:rsidRPr="00EC7A65">
        <w:rPr>
          <w:rFonts w:asciiTheme="minorHAnsi" w:hAnsiTheme="minorHAnsi" w:cstheme="minorHAnsi"/>
          <w:color w:val="222222"/>
          <w:lang w:val="fr-BE"/>
        </w:rPr>
        <w:t>.</w:t>
      </w:r>
      <w:r w:rsidR="001A70FE" w:rsidRPr="00F80971">
        <w:rPr>
          <w:rFonts w:asciiTheme="minorHAnsi" w:hAnsiTheme="minorHAnsi" w:cstheme="minorHAnsi"/>
          <w:i/>
          <w:color w:val="222222"/>
          <w:shd w:val="clear" w:color="auto" w:fill="DEEAF6" w:themeFill="accent1" w:themeFillTint="33"/>
          <w:lang w:val="fr-BE"/>
        </w:rPr>
        <w:t xml:space="preserve"> </w:t>
      </w:r>
      <w:r w:rsidR="00B553B4" w:rsidRPr="00F80971">
        <w:rPr>
          <w:rFonts w:asciiTheme="minorHAnsi" w:hAnsiTheme="minorHAnsi" w:cstheme="minorHAnsi"/>
          <w:i/>
          <w:color w:val="222222"/>
          <w:shd w:val="clear" w:color="auto" w:fill="DEEAF6" w:themeFill="accent1" w:themeFillTint="33"/>
          <w:lang w:val="fr-BE"/>
        </w:rPr>
        <w:t>Ce</w:t>
      </w:r>
      <w:r w:rsidR="001A70FE" w:rsidRPr="00F80971">
        <w:rPr>
          <w:rFonts w:asciiTheme="minorHAnsi" w:hAnsiTheme="minorHAnsi" w:cstheme="minorHAnsi"/>
          <w:i/>
          <w:color w:val="222222"/>
          <w:shd w:val="clear" w:color="auto" w:fill="DEEAF6" w:themeFill="accent1" w:themeFillTint="33"/>
          <w:lang w:val="fr-BE"/>
        </w:rPr>
        <w:t>tte question p</w:t>
      </w:r>
      <w:r w:rsidR="00B553B4" w:rsidRPr="00F80971">
        <w:rPr>
          <w:rFonts w:asciiTheme="minorHAnsi" w:hAnsiTheme="minorHAnsi" w:cstheme="minorHAnsi"/>
          <w:i/>
          <w:color w:val="222222"/>
          <w:shd w:val="clear" w:color="auto" w:fill="DEEAF6" w:themeFill="accent1" w:themeFillTint="33"/>
          <w:lang w:val="fr-BE"/>
        </w:rPr>
        <w:t>eut donner lieu à compléter</w:t>
      </w:r>
      <w:r w:rsidR="004E51D3" w:rsidRPr="00F80971">
        <w:rPr>
          <w:rFonts w:asciiTheme="minorHAnsi" w:hAnsiTheme="minorHAnsi" w:cstheme="minorHAnsi"/>
          <w:i/>
          <w:color w:val="222222"/>
          <w:shd w:val="clear" w:color="auto" w:fill="DEEAF6" w:themeFill="accent1" w:themeFillTint="33"/>
          <w:lang w:val="fr-BE"/>
        </w:rPr>
        <w:t xml:space="preserve"> ou modifier</w:t>
      </w:r>
      <w:r w:rsidR="00B553B4" w:rsidRPr="00F80971">
        <w:rPr>
          <w:rFonts w:asciiTheme="minorHAnsi" w:hAnsiTheme="minorHAnsi" w:cstheme="minorHAnsi"/>
          <w:i/>
          <w:color w:val="222222"/>
          <w:shd w:val="clear" w:color="auto" w:fill="DEEAF6" w:themeFill="accent1" w:themeFillTint="33"/>
          <w:lang w:val="fr-BE"/>
        </w:rPr>
        <w:t xml:space="preserve"> l'annexe 2 de la convention.</w:t>
      </w:r>
      <w:r w:rsidR="008F0B78" w:rsidRPr="00EC7A65">
        <w:rPr>
          <w:rFonts w:asciiTheme="minorHAnsi" w:hAnsiTheme="minorHAnsi" w:cstheme="minorHAnsi"/>
          <w:color w:val="222222"/>
          <w:lang w:val="fr-BE"/>
        </w:rPr>
        <w:t xml:space="preserve"> </w:t>
      </w:r>
    </w:p>
    <w:p w14:paraId="1678454D" w14:textId="77777777" w:rsidR="0034549A" w:rsidRPr="00EC7A65" w:rsidRDefault="0034549A" w:rsidP="0034549A">
      <w:pPr>
        <w:ind w:left="284" w:hanging="11"/>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1E4057E0" w14:textId="77777777" w:rsidR="00B553B4" w:rsidRPr="00DC5DAF" w:rsidRDefault="00B553B4" w:rsidP="00D37E5E">
      <w:pPr>
        <w:spacing w:after="60" w:line="240" w:lineRule="auto"/>
        <w:rPr>
          <w:i/>
          <w:highlight w:val="yellow"/>
          <w:lang w:val="fr-BE"/>
        </w:rPr>
      </w:pPr>
    </w:p>
    <w:p w14:paraId="1F48129A" w14:textId="4EF0AF56" w:rsidR="006002CC" w:rsidRPr="00EC7A65" w:rsidRDefault="00AE64A6" w:rsidP="004A0307">
      <w:pPr>
        <w:pStyle w:val="Paragraphedeliste"/>
        <w:numPr>
          <w:ilvl w:val="0"/>
          <w:numId w:val="19"/>
        </w:numPr>
        <w:spacing w:after="60" w:line="240" w:lineRule="auto"/>
        <w:rPr>
          <w:rFonts w:asciiTheme="minorHAnsi" w:hAnsiTheme="minorHAnsi" w:cstheme="minorHAnsi"/>
          <w:color w:val="222222"/>
          <w:lang w:val="fr-BE"/>
        </w:rPr>
      </w:pPr>
      <w:r w:rsidRPr="00EC7A65">
        <w:rPr>
          <w:rFonts w:asciiTheme="minorHAnsi" w:hAnsiTheme="minorHAnsi" w:cstheme="minorHAnsi"/>
          <w:color w:val="222222"/>
          <w:lang w:val="fr-BE"/>
        </w:rPr>
        <w:t>Pour l’année en cours, avez-vous l'intention de développer de nouvelles actions qui n'étaient pas prévues à l'origine ? Expliquez</w:t>
      </w:r>
      <w:r w:rsidR="004A0307" w:rsidRPr="00EC7A65">
        <w:rPr>
          <w:rFonts w:asciiTheme="minorHAnsi" w:hAnsiTheme="minorHAnsi" w:cstheme="minorHAnsi"/>
          <w:color w:val="222222"/>
          <w:lang w:val="fr-BE"/>
        </w:rPr>
        <w:t>.</w:t>
      </w:r>
    </w:p>
    <w:p w14:paraId="001E2397" w14:textId="77777777" w:rsidR="006002CC" w:rsidRPr="00DC5DAF" w:rsidRDefault="006002CC" w:rsidP="00D85C68">
      <w:pPr>
        <w:pStyle w:val="Paragraphedeliste"/>
        <w:spacing w:after="60" w:line="240" w:lineRule="auto"/>
        <w:ind w:left="360"/>
        <w:rPr>
          <w:rFonts w:asciiTheme="minorHAnsi" w:hAnsiTheme="minorHAnsi" w:cstheme="minorHAnsi"/>
          <w:color w:val="222222"/>
          <w:lang w:val="fr-BE"/>
        </w:rPr>
      </w:pPr>
    </w:p>
    <w:p w14:paraId="39D0ACFA" w14:textId="0FC5419C" w:rsidR="00AE64A6" w:rsidRPr="00DC5DAF" w:rsidRDefault="00AE64A6" w:rsidP="00FD47D7">
      <w:pPr>
        <w:pStyle w:val="Paragraphedeliste"/>
        <w:spacing w:after="60" w:line="240" w:lineRule="auto"/>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08F86D01" w14:textId="77777777" w:rsidR="006002CC" w:rsidRPr="00DC5DAF" w:rsidRDefault="006002CC" w:rsidP="00FD47D7">
      <w:pPr>
        <w:pStyle w:val="Paragraphedeliste"/>
        <w:spacing w:after="60" w:line="240" w:lineRule="auto"/>
        <w:ind w:left="284"/>
        <w:rPr>
          <w:lang w:val="fr-BE"/>
        </w:rPr>
      </w:pPr>
    </w:p>
    <w:p w14:paraId="53D472AA" w14:textId="5DB56BF9" w:rsidR="00066FDA" w:rsidRPr="00DC5DAF" w:rsidRDefault="00F92DBA" w:rsidP="004A0307">
      <w:pPr>
        <w:pStyle w:val="Paragraphedeliste"/>
        <w:numPr>
          <w:ilvl w:val="0"/>
          <w:numId w:val="19"/>
        </w:numPr>
        <w:spacing w:after="60" w:line="240" w:lineRule="auto"/>
        <w:rPr>
          <w:lang w:val="fr-BE"/>
        </w:rPr>
      </w:pPr>
      <w:r w:rsidRPr="00DC5DAF">
        <w:rPr>
          <w:lang w:val="fr-BE"/>
        </w:rPr>
        <w:t>Les recommandations/conditions du jury</w:t>
      </w:r>
      <w:r w:rsidRPr="00DC5DAF">
        <w:rPr>
          <w:b/>
          <w:lang w:val="fr-BE"/>
        </w:rPr>
        <w:t xml:space="preserve"> </w:t>
      </w:r>
      <w:r w:rsidRPr="00DC5DAF">
        <w:rPr>
          <w:lang w:val="fr-BE"/>
        </w:rPr>
        <w:t xml:space="preserve">(si d’application) </w:t>
      </w:r>
      <w:r w:rsidR="00D47137" w:rsidRPr="00DC5DAF">
        <w:rPr>
          <w:lang w:val="fr-BE"/>
        </w:rPr>
        <w:t>ont dû être</w:t>
      </w:r>
      <w:r w:rsidR="00D267AA" w:rsidRPr="00DC5DAF">
        <w:rPr>
          <w:lang w:val="fr-BE"/>
        </w:rPr>
        <w:t xml:space="preserve"> </w:t>
      </w:r>
      <w:r w:rsidRPr="00DC5DAF">
        <w:rPr>
          <w:lang w:val="fr-BE"/>
        </w:rPr>
        <w:t xml:space="preserve">intégrées dans votre plan d’actions </w:t>
      </w:r>
      <w:r w:rsidR="00D267AA" w:rsidRPr="00DC5DAF">
        <w:rPr>
          <w:lang w:val="fr-BE"/>
        </w:rPr>
        <w:t>(</w:t>
      </w:r>
      <w:r w:rsidRPr="00DC5DAF">
        <w:rPr>
          <w:lang w:val="fr-BE"/>
        </w:rPr>
        <w:t xml:space="preserve">annexe </w:t>
      </w:r>
      <w:r w:rsidR="007B21F6" w:rsidRPr="00DC5DAF">
        <w:rPr>
          <w:lang w:val="fr-BE"/>
        </w:rPr>
        <w:t>2</w:t>
      </w:r>
      <w:r w:rsidRPr="00DC5DAF">
        <w:rPr>
          <w:lang w:val="fr-BE"/>
        </w:rPr>
        <w:t xml:space="preserve"> </w:t>
      </w:r>
      <w:r w:rsidR="00D267AA" w:rsidRPr="00DC5DAF">
        <w:rPr>
          <w:lang w:val="fr-BE"/>
        </w:rPr>
        <w:t xml:space="preserve">de la </w:t>
      </w:r>
      <w:r w:rsidRPr="00DC5DAF">
        <w:rPr>
          <w:lang w:val="fr-BE"/>
        </w:rPr>
        <w:t>convention</w:t>
      </w:r>
      <w:r w:rsidR="00D267AA" w:rsidRPr="00DC5DAF">
        <w:rPr>
          <w:lang w:val="fr-BE"/>
        </w:rPr>
        <w:t>)</w:t>
      </w:r>
      <w:r w:rsidRPr="00DC5DAF">
        <w:rPr>
          <w:lang w:val="fr-BE"/>
        </w:rPr>
        <w:t xml:space="preserve">, </w:t>
      </w:r>
      <w:r w:rsidR="00076A0C" w:rsidRPr="00DC5DAF">
        <w:rPr>
          <w:lang w:val="fr-BE"/>
        </w:rPr>
        <w:t xml:space="preserve">ou dans </w:t>
      </w:r>
      <w:r w:rsidR="00D47137" w:rsidRPr="00DC5DAF">
        <w:rPr>
          <w:lang w:val="fr-BE"/>
        </w:rPr>
        <w:t xml:space="preserve">les autres </w:t>
      </w:r>
      <w:r w:rsidR="00076A0C" w:rsidRPr="00DC5DAF">
        <w:rPr>
          <w:lang w:val="fr-BE"/>
        </w:rPr>
        <w:t xml:space="preserve">annexes de la convention. Donnez un </w:t>
      </w:r>
      <w:r w:rsidR="00D47137" w:rsidRPr="00DC5DAF">
        <w:rPr>
          <w:lang w:val="fr-BE"/>
        </w:rPr>
        <w:t>aperçu</w:t>
      </w:r>
      <w:r w:rsidR="007767DD" w:rsidRPr="00DC5DAF">
        <w:rPr>
          <w:lang w:val="fr-BE"/>
        </w:rPr>
        <w:t xml:space="preserve"> synthétique</w:t>
      </w:r>
      <w:r w:rsidR="00076A0C" w:rsidRPr="00DC5DAF">
        <w:rPr>
          <w:lang w:val="fr-BE"/>
        </w:rPr>
        <w:t xml:space="preserve"> </w:t>
      </w:r>
      <w:r w:rsidR="00D47137" w:rsidRPr="00DC5DAF">
        <w:rPr>
          <w:lang w:val="fr-BE"/>
        </w:rPr>
        <w:t>de leur mise en œuvre</w:t>
      </w:r>
      <w:r w:rsidR="00364035" w:rsidRPr="00DC5DAF">
        <w:rPr>
          <w:lang w:val="fr-BE"/>
        </w:rPr>
        <w:t xml:space="preserve">. </w:t>
      </w:r>
    </w:p>
    <w:p w14:paraId="29BC0255" w14:textId="2D9FAFF8" w:rsidR="00F92DBA" w:rsidRPr="00F80971" w:rsidRDefault="00364035" w:rsidP="00F80971">
      <w:pPr>
        <w:pStyle w:val="Paragraphedeliste"/>
        <w:shd w:val="clear" w:color="auto" w:fill="DEEAF6" w:themeFill="accent1" w:themeFillTint="33"/>
        <w:spacing w:after="60" w:line="240" w:lineRule="auto"/>
        <w:ind w:left="284"/>
        <w:rPr>
          <w:i/>
          <w:lang w:val="fr-BE"/>
        </w:rPr>
      </w:pPr>
      <w:r w:rsidRPr="00F80971">
        <w:rPr>
          <w:i/>
          <w:shd w:val="clear" w:color="auto" w:fill="E2EFD9" w:themeFill="accent6" w:themeFillTint="33"/>
          <w:lang w:val="fr-BE"/>
        </w:rPr>
        <w:t>V</w:t>
      </w:r>
      <w:r w:rsidR="00D47137" w:rsidRPr="00F80971">
        <w:rPr>
          <w:i/>
          <w:shd w:val="clear" w:color="auto" w:fill="E2EFD9" w:themeFill="accent6" w:themeFillTint="33"/>
          <w:lang w:val="fr-BE"/>
        </w:rPr>
        <w:t xml:space="preserve">ous pouvez </w:t>
      </w:r>
      <w:r w:rsidR="00E47E28" w:rsidRPr="00F80971">
        <w:rPr>
          <w:i/>
          <w:shd w:val="clear" w:color="auto" w:fill="E2EFD9" w:themeFill="accent6" w:themeFillTint="33"/>
          <w:lang w:val="fr-BE"/>
        </w:rPr>
        <w:t>vous</w:t>
      </w:r>
      <w:r w:rsidR="00076A0C" w:rsidRPr="00F80971">
        <w:rPr>
          <w:i/>
          <w:shd w:val="clear" w:color="auto" w:fill="E2EFD9" w:themeFill="accent6" w:themeFillTint="33"/>
          <w:lang w:val="fr-BE"/>
        </w:rPr>
        <w:t xml:space="preserve"> référer à d'autres parties du rapport annuel</w:t>
      </w:r>
      <w:r w:rsidR="00D47137" w:rsidRPr="00F80971">
        <w:rPr>
          <w:i/>
          <w:shd w:val="clear" w:color="auto" w:fill="E2EFD9" w:themeFill="accent6" w:themeFillTint="33"/>
          <w:lang w:val="fr-BE"/>
        </w:rPr>
        <w:t xml:space="preserve"> ou au diagramme de</w:t>
      </w:r>
      <w:r w:rsidR="00E47E28" w:rsidRPr="00F80971">
        <w:rPr>
          <w:i/>
          <w:shd w:val="clear" w:color="auto" w:fill="E2EFD9" w:themeFill="accent6" w:themeFillTint="33"/>
          <w:lang w:val="fr-BE"/>
        </w:rPr>
        <w:t xml:space="preserve"> </w:t>
      </w:r>
      <w:r w:rsidR="00076A0C" w:rsidRPr="00F80971">
        <w:rPr>
          <w:i/>
          <w:shd w:val="clear" w:color="auto" w:fill="E2EFD9" w:themeFill="accent6" w:themeFillTint="33"/>
          <w:lang w:val="fr-BE"/>
        </w:rPr>
        <w:t>Gantt</w:t>
      </w:r>
      <w:r w:rsidR="00E47E28" w:rsidRPr="00F80971">
        <w:rPr>
          <w:i/>
          <w:shd w:val="clear" w:color="auto" w:fill="E2EFD9" w:themeFill="accent6" w:themeFillTint="33"/>
          <w:lang w:val="fr-BE"/>
        </w:rPr>
        <w:t>)</w:t>
      </w:r>
    </w:p>
    <w:p w14:paraId="2CB23EF6" w14:textId="77777777" w:rsidR="00F92DBA" w:rsidRPr="00EC7A65" w:rsidRDefault="00F92DBA" w:rsidP="00E918D8">
      <w:pPr>
        <w:ind w:left="284" w:hanging="11"/>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5601C596" w14:textId="77777777" w:rsidR="00CB0380" w:rsidRPr="00EC7A65" w:rsidRDefault="00CB0380" w:rsidP="00E918D8">
      <w:pPr>
        <w:ind w:left="284" w:hanging="11"/>
        <w:rPr>
          <w:i/>
          <w:color w:val="7F7F7F"/>
          <w:sz w:val="20"/>
          <w:lang w:val="fr-BE"/>
        </w:rPr>
      </w:pPr>
    </w:p>
    <w:p w14:paraId="46F97131" w14:textId="36CDA5AE" w:rsidR="00E918D8" w:rsidRPr="00DC5DAF" w:rsidRDefault="00C650C1" w:rsidP="000A3DAB">
      <w:pPr>
        <w:pStyle w:val="Grilleclaire-Accent31"/>
        <w:numPr>
          <w:ilvl w:val="0"/>
          <w:numId w:val="19"/>
        </w:numPr>
        <w:spacing w:before="120" w:after="240"/>
        <w:contextualSpacing w:val="0"/>
        <w:rPr>
          <w:sz w:val="24"/>
          <w:lang w:val="fr-BE"/>
        </w:rPr>
      </w:pPr>
      <w:r w:rsidRPr="00DC5DAF">
        <w:rPr>
          <w:sz w:val="22"/>
          <w:lang w:val="fr-BE"/>
        </w:rPr>
        <w:t xml:space="preserve">Quelle sont les actions de votre projet qui relèvent de la compétence des autorités locales, régionales et </w:t>
      </w:r>
      <w:r w:rsidR="00DC5DAF" w:rsidRPr="00DC5DAF">
        <w:rPr>
          <w:sz w:val="22"/>
          <w:lang w:val="fr-BE"/>
        </w:rPr>
        <w:t>communautaires ?</w:t>
      </w:r>
      <w:r w:rsidR="000B0A9F" w:rsidRPr="00DC5DAF">
        <w:rPr>
          <w:sz w:val="22"/>
          <w:lang w:val="fr-BE"/>
        </w:rPr>
        <w:t xml:space="preserve"> </w:t>
      </w:r>
      <w:r w:rsidR="00E918D8" w:rsidRPr="00DC5DAF">
        <w:rPr>
          <w:sz w:val="22"/>
          <w:lang w:val="fr-BE"/>
        </w:rPr>
        <w:t>L</w:t>
      </w:r>
      <w:r w:rsidRPr="00DC5DAF">
        <w:rPr>
          <w:sz w:val="22"/>
          <w:lang w:val="fr-BE"/>
        </w:rPr>
        <w:t>istez</w:t>
      </w:r>
      <w:r w:rsidR="000A3DAB" w:rsidRPr="00DC5DAF">
        <w:rPr>
          <w:lang w:val="fr-BE"/>
        </w:rPr>
        <w:t xml:space="preserve">. </w:t>
      </w:r>
      <w:r w:rsidR="000A3DAB" w:rsidRPr="00F80971">
        <w:rPr>
          <w:i/>
          <w:sz w:val="22"/>
          <w:shd w:val="clear" w:color="auto" w:fill="DEEAF6" w:themeFill="accent1" w:themeFillTint="33"/>
          <w:lang w:val="fr-BE"/>
        </w:rPr>
        <w:t>Si vous le souhaitez, vous pouvez également clarifier et se référer à la question 24 table</w:t>
      </w:r>
    </w:p>
    <w:p w14:paraId="4D85BD41" w14:textId="669771AA" w:rsidR="00F92DBA" w:rsidRPr="00DC5DAF" w:rsidRDefault="00E918D8" w:rsidP="00CB0380">
      <w:pPr>
        <w:pStyle w:val="Paragraphedeliste"/>
        <w:ind w:left="284"/>
        <w:rPr>
          <w:i/>
          <w:color w:val="7F7F7F"/>
          <w:sz w:val="20"/>
          <w:lang w:val="fr-BE"/>
        </w:rPr>
      </w:pPr>
      <w:r w:rsidRPr="00EC7A65">
        <w:rPr>
          <w:i/>
          <w:color w:val="7F7F7F"/>
          <w:sz w:val="20"/>
          <w:lang w:val="fr-BE"/>
        </w:rPr>
        <w:lastRenderedPageBreak/>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3F68378D" w14:textId="77777777" w:rsidR="00CB0380" w:rsidRPr="00DC5DAF" w:rsidRDefault="00CB0380" w:rsidP="00CB0380">
      <w:pPr>
        <w:pStyle w:val="Paragraphedeliste"/>
        <w:ind w:left="284"/>
        <w:rPr>
          <w:i/>
          <w:color w:val="7F7F7F"/>
          <w:sz w:val="20"/>
          <w:lang w:val="fr-BE"/>
        </w:rPr>
      </w:pPr>
    </w:p>
    <w:p w14:paraId="27D6A238" w14:textId="6C253F6C" w:rsidR="004267B6" w:rsidRPr="00DC5DAF" w:rsidRDefault="004267B6" w:rsidP="00DE7D3F">
      <w:pPr>
        <w:pStyle w:val="Grilleclaire-Accent31"/>
        <w:numPr>
          <w:ilvl w:val="1"/>
          <w:numId w:val="19"/>
        </w:numPr>
        <w:tabs>
          <w:tab w:val="left" w:pos="567"/>
        </w:tabs>
        <w:spacing w:before="120" w:after="240"/>
        <w:ind w:left="284" w:hanging="22"/>
        <w:contextualSpacing w:val="0"/>
        <w:rPr>
          <w:sz w:val="22"/>
          <w:lang w:val="fr-BE"/>
        </w:rPr>
      </w:pPr>
      <w:r w:rsidRPr="00DC5DAF">
        <w:rPr>
          <w:sz w:val="22"/>
          <w:lang w:val="fr-BE"/>
        </w:rPr>
        <w:t xml:space="preserve">Quelles sont les ressources ou adaptations offertes par ces autorités pour </w:t>
      </w:r>
      <w:r w:rsidR="006002CC" w:rsidRPr="00DC5DAF">
        <w:rPr>
          <w:sz w:val="22"/>
          <w:lang w:val="fr-BE"/>
        </w:rPr>
        <w:t xml:space="preserve">faciliter </w:t>
      </w:r>
      <w:r w:rsidRPr="00DC5DAF">
        <w:rPr>
          <w:sz w:val="22"/>
          <w:lang w:val="fr-BE"/>
        </w:rPr>
        <w:t>la réalisation de ces actions ?</w:t>
      </w:r>
    </w:p>
    <w:p w14:paraId="6B980BCD" w14:textId="77777777" w:rsidR="00CB0380" w:rsidRPr="00DC5DAF" w:rsidRDefault="00CB0380" w:rsidP="00364035">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2FA5206E" w14:textId="71AB5BFB" w:rsidR="004267B6" w:rsidRPr="00DC5DAF" w:rsidRDefault="004267B6" w:rsidP="00364035">
      <w:pPr>
        <w:pStyle w:val="Grilleclaire-Accent31"/>
        <w:numPr>
          <w:ilvl w:val="1"/>
          <w:numId w:val="19"/>
        </w:numPr>
        <w:tabs>
          <w:tab w:val="left" w:pos="567"/>
        </w:tabs>
        <w:spacing w:before="120" w:after="240"/>
        <w:ind w:left="284" w:hanging="22"/>
        <w:contextualSpacing w:val="0"/>
        <w:rPr>
          <w:sz w:val="22"/>
          <w:lang w:val="fr-BE"/>
        </w:rPr>
      </w:pPr>
      <w:r w:rsidRPr="00DC5DAF">
        <w:rPr>
          <w:sz w:val="22"/>
          <w:lang w:val="fr-BE"/>
        </w:rPr>
        <w:t>Qu</w:t>
      </w:r>
      <w:r w:rsidR="006002CC" w:rsidRPr="00DC5DAF">
        <w:rPr>
          <w:sz w:val="22"/>
          <w:lang w:val="fr-BE"/>
        </w:rPr>
        <w:t>’</w:t>
      </w:r>
      <w:r w:rsidRPr="00DC5DAF">
        <w:rPr>
          <w:sz w:val="22"/>
          <w:lang w:val="fr-BE"/>
        </w:rPr>
        <w:t>est</w:t>
      </w:r>
      <w:r w:rsidR="006002CC" w:rsidRPr="00DC5DAF">
        <w:rPr>
          <w:sz w:val="22"/>
          <w:lang w:val="fr-BE"/>
        </w:rPr>
        <w:t>-</w:t>
      </w:r>
      <w:r w:rsidRPr="00DC5DAF">
        <w:rPr>
          <w:sz w:val="22"/>
          <w:lang w:val="fr-BE"/>
        </w:rPr>
        <w:t>ce qui vous manque à ce niveau ?</w:t>
      </w:r>
    </w:p>
    <w:p w14:paraId="4C769A97" w14:textId="7CA02F08" w:rsidR="00CB0380" w:rsidRPr="00DC5DAF" w:rsidRDefault="00F92DBA" w:rsidP="000A3DAB">
      <w:pPr>
        <w:ind w:left="426" w:hanging="11"/>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62054817" w14:textId="327AC37C" w:rsidR="001E6C60" w:rsidRPr="00DC5DAF" w:rsidRDefault="00CB0380" w:rsidP="004A0307">
      <w:pPr>
        <w:pStyle w:val="Paragraphedeliste"/>
        <w:numPr>
          <w:ilvl w:val="0"/>
          <w:numId w:val="19"/>
        </w:numPr>
        <w:shd w:val="clear" w:color="auto" w:fill="F4B083" w:themeFill="accent2" w:themeFillTint="99"/>
        <w:rPr>
          <w:lang w:val="fr-BE"/>
        </w:rPr>
      </w:pPr>
      <w:r w:rsidRPr="00DC5DAF">
        <w:rPr>
          <w:lang w:val="fr-BE"/>
        </w:rPr>
        <w:t>Si v</w:t>
      </w:r>
      <w:r w:rsidR="00D37E5E" w:rsidRPr="00DC5DAF">
        <w:rPr>
          <w:lang w:val="fr-BE"/>
        </w:rPr>
        <w:t>otre projet propose des action</w:t>
      </w:r>
      <w:r w:rsidRPr="00DC5DAF">
        <w:rPr>
          <w:lang w:val="fr-BE"/>
        </w:rPr>
        <w:t>s</w:t>
      </w:r>
      <w:r w:rsidR="00D37E5E" w:rsidRPr="00DC5DAF">
        <w:rPr>
          <w:lang w:val="fr-BE"/>
        </w:rPr>
        <w:t xml:space="preserve"> avec des prestations alternatives qui comportent un coût (direct</w:t>
      </w:r>
      <w:r w:rsidR="004E51D3">
        <w:rPr>
          <w:lang w:val="fr-BE"/>
        </w:rPr>
        <w:t xml:space="preserve"> </w:t>
      </w:r>
      <w:r w:rsidR="00D37E5E" w:rsidRPr="00DC5DAF">
        <w:rPr>
          <w:lang w:val="fr-BE"/>
        </w:rPr>
        <w:t>ou indirect) pour le patient</w:t>
      </w:r>
      <w:r w:rsidRPr="00DC5DAF">
        <w:rPr>
          <w:lang w:val="fr-BE"/>
        </w:rPr>
        <w:t xml:space="preserve"> (tableau question 2</w:t>
      </w:r>
      <w:r w:rsidR="006002CC" w:rsidRPr="00DC5DAF">
        <w:rPr>
          <w:lang w:val="fr-BE"/>
        </w:rPr>
        <w:t>3</w:t>
      </w:r>
      <w:r w:rsidRPr="00DC5DAF">
        <w:rPr>
          <w:lang w:val="fr-BE"/>
        </w:rPr>
        <w:t>)</w:t>
      </w:r>
      <w:r w:rsidR="004E51D3">
        <w:rPr>
          <w:lang w:val="fr-BE"/>
        </w:rPr>
        <w:t>,</w:t>
      </w:r>
      <w:r w:rsidR="00E918D8" w:rsidRPr="00DC5DAF">
        <w:rPr>
          <w:lang w:val="fr-BE"/>
        </w:rPr>
        <w:t xml:space="preserve"> c</w:t>
      </w:r>
      <w:r w:rsidR="00986693" w:rsidRPr="00DC5DAF">
        <w:rPr>
          <w:lang w:val="fr-BE"/>
        </w:rPr>
        <w:t>omment les patients réagissent-ils à ces coûts ? Cela a-t-il un effet sur la réalisation de l’action (par ex. en terme de population bénéficiaire) ? Expliquez</w:t>
      </w:r>
    </w:p>
    <w:p w14:paraId="2316D186" w14:textId="28394968" w:rsidR="006C2776" w:rsidRDefault="001E6C60" w:rsidP="000A3DAB">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5513F7AA" w14:textId="3618C728" w:rsidR="00F80971" w:rsidRPr="00DC5DAF" w:rsidRDefault="00F80971" w:rsidP="00F80971">
      <w:pPr>
        <w:spacing w:after="0" w:line="240" w:lineRule="auto"/>
        <w:rPr>
          <w:i/>
          <w:color w:val="7F7F7F"/>
          <w:sz w:val="20"/>
          <w:lang w:val="fr-BE"/>
        </w:rPr>
      </w:pPr>
      <w:r>
        <w:rPr>
          <w:i/>
          <w:color w:val="7F7F7F"/>
          <w:sz w:val="20"/>
          <w:lang w:val="fr-BE"/>
        </w:rPr>
        <w:br w:type="page"/>
      </w:r>
    </w:p>
    <w:p w14:paraId="0C9C5513" w14:textId="687D6F3F" w:rsidR="00F92DBA" w:rsidRPr="00DC5DAF" w:rsidRDefault="00787F00" w:rsidP="00F80971">
      <w:pPr>
        <w:pStyle w:val="Titre1"/>
        <w:rPr>
          <w:sz w:val="22"/>
          <w:szCs w:val="22"/>
        </w:rPr>
      </w:pPr>
      <w:bookmarkStart w:id="22" w:name="_Toc508979269"/>
      <w:r w:rsidRPr="00DC5DAF">
        <w:rPr>
          <w:sz w:val="22"/>
          <w:szCs w:val="22"/>
        </w:rPr>
        <w:lastRenderedPageBreak/>
        <w:t xml:space="preserve">Rapport </w:t>
      </w:r>
      <w:r w:rsidR="004E6766" w:rsidRPr="00DC5DAF">
        <w:rPr>
          <w:sz w:val="22"/>
          <w:szCs w:val="22"/>
        </w:rPr>
        <w:t>financier</w:t>
      </w:r>
      <w:bookmarkEnd w:id="22"/>
    </w:p>
    <w:p w14:paraId="56CB9797" w14:textId="11EE1C69" w:rsidR="00066FDA" w:rsidRPr="00DC5DAF" w:rsidRDefault="008A5B91" w:rsidP="00066FDA">
      <w:pPr>
        <w:shd w:val="clear" w:color="auto" w:fill="E2EFD9" w:themeFill="accent6" w:themeFillTint="33"/>
        <w:rPr>
          <w:i/>
          <w:lang w:val="fr-BE" w:eastAsia="fr-BE"/>
        </w:rPr>
      </w:pPr>
      <w:r w:rsidRPr="00DC5DAF">
        <w:rPr>
          <w:i/>
          <w:lang w:val="fr-BE" w:eastAsia="fr-BE"/>
        </w:rPr>
        <w:t>Pour suivre le plan financier, n</w:t>
      </w:r>
      <w:r w:rsidR="006002CC" w:rsidRPr="00DC5DAF">
        <w:rPr>
          <w:i/>
          <w:lang w:val="fr-BE" w:eastAsia="fr-BE"/>
        </w:rPr>
        <w:t xml:space="preserve">ous vous proposons un tableau </w:t>
      </w:r>
      <w:r w:rsidR="00FA60A3" w:rsidRPr="00DC5DAF">
        <w:rPr>
          <w:i/>
          <w:lang w:val="fr-BE" w:eastAsia="fr-BE"/>
        </w:rPr>
        <w:t>simple avec les IN – OUT</w:t>
      </w:r>
      <w:r w:rsidR="006002CC" w:rsidRPr="00DC5DAF">
        <w:rPr>
          <w:i/>
          <w:lang w:val="fr-BE" w:eastAsia="fr-BE"/>
        </w:rPr>
        <w:t xml:space="preserve">. La présentation de ces données est laissée au choix des projets (via </w:t>
      </w:r>
      <w:proofErr w:type="spellStart"/>
      <w:r w:rsidR="006002CC" w:rsidRPr="00DC5DAF">
        <w:rPr>
          <w:i/>
          <w:lang w:val="fr-BE" w:eastAsia="fr-BE"/>
        </w:rPr>
        <w:t>excel</w:t>
      </w:r>
      <w:proofErr w:type="spellEnd"/>
      <w:r w:rsidR="006002CC" w:rsidRPr="00DC5DAF">
        <w:rPr>
          <w:i/>
          <w:lang w:val="fr-BE" w:eastAsia="fr-BE"/>
        </w:rPr>
        <w:t xml:space="preserve">, voir </w:t>
      </w:r>
      <w:proofErr w:type="spellStart"/>
      <w:r w:rsidR="006002CC" w:rsidRPr="00DC5DAF">
        <w:rPr>
          <w:i/>
          <w:lang w:val="fr-BE" w:eastAsia="fr-BE"/>
        </w:rPr>
        <w:t>template</w:t>
      </w:r>
      <w:proofErr w:type="spellEnd"/>
      <w:r w:rsidR="006002CC" w:rsidRPr="00DC5DAF">
        <w:rPr>
          <w:i/>
          <w:lang w:val="fr-BE" w:eastAsia="fr-BE"/>
        </w:rPr>
        <w:t xml:space="preserve"> ou autres exemples)</w:t>
      </w:r>
      <w:r w:rsidR="00FA60A3" w:rsidRPr="00DC5DAF">
        <w:rPr>
          <w:i/>
          <w:lang w:val="fr-BE" w:eastAsia="fr-BE"/>
        </w:rPr>
        <w:t xml:space="preserve">. Cependant </w:t>
      </w:r>
      <w:r w:rsidR="006002CC" w:rsidRPr="00DC5DAF">
        <w:rPr>
          <w:i/>
          <w:lang w:val="fr-BE" w:eastAsia="fr-BE"/>
        </w:rPr>
        <w:t>pour l’année écoulée, nous souhaitons retrouver les informations suivantes</w:t>
      </w:r>
      <w:r w:rsidR="00A50F7E" w:rsidRPr="00DC5DAF">
        <w:rPr>
          <w:i/>
          <w:lang w:val="fr-BE" w:eastAsia="fr-BE"/>
        </w:rPr>
        <w:t xml:space="preserve"> : </w:t>
      </w:r>
    </w:p>
    <w:p w14:paraId="201639A6" w14:textId="1F3AABF9" w:rsidR="00066FDA" w:rsidRPr="00DC5DAF" w:rsidRDefault="002F2B58" w:rsidP="008A5B91">
      <w:pPr>
        <w:pStyle w:val="Paragraphedeliste"/>
        <w:numPr>
          <w:ilvl w:val="0"/>
          <w:numId w:val="25"/>
        </w:numPr>
        <w:shd w:val="clear" w:color="auto" w:fill="E2EFD9" w:themeFill="accent6" w:themeFillTint="33"/>
        <w:rPr>
          <w:i/>
          <w:lang w:val="fr-BE" w:eastAsia="fr-BE"/>
        </w:rPr>
      </w:pPr>
      <w:r w:rsidRPr="00DC5DAF">
        <w:rPr>
          <w:i/>
          <w:lang w:val="fr-BE" w:eastAsia="fr-BE"/>
        </w:rPr>
        <w:t>Les recettes</w:t>
      </w:r>
      <w:r w:rsidR="009E30D6" w:rsidRPr="00DC5DAF">
        <w:rPr>
          <w:i/>
          <w:lang w:val="fr-BE" w:eastAsia="fr-BE"/>
        </w:rPr>
        <w:t xml:space="preserve"> y compris </w:t>
      </w:r>
      <w:r w:rsidR="00066FDA" w:rsidRPr="00DC5DAF">
        <w:rPr>
          <w:i/>
          <w:lang w:val="fr-BE" w:eastAsia="fr-BE"/>
        </w:rPr>
        <w:t xml:space="preserve">celles reçues de </w:t>
      </w:r>
      <w:r w:rsidR="009E30D6" w:rsidRPr="00DC5DAF">
        <w:rPr>
          <w:i/>
          <w:lang w:val="fr-BE" w:eastAsia="fr-BE"/>
        </w:rPr>
        <w:t>sponsors</w:t>
      </w:r>
      <w:r w:rsidR="008A5B91" w:rsidRPr="00DC5DAF">
        <w:rPr>
          <w:i/>
          <w:lang w:val="fr-BE" w:eastAsia="fr-BE"/>
        </w:rPr>
        <w:t>, partenaires</w:t>
      </w:r>
      <w:r w:rsidR="009E30D6" w:rsidRPr="00DC5DAF">
        <w:rPr>
          <w:i/>
          <w:lang w:val="fr-BE" w:eastAsia="fr-BE"/>
        </w:rPr>
        <w:t xml:space="preserve"> et </w:t>
      </w:r>
      <w:r w:rsidR="00066FDA" w:rsidRPr="00DC5DAF">
        <w:rPr>
          <w:i/>
          <w:lang w:val="fr-BE" w:eastAsia="fr-BE"/>
        </w:rPr>
        <w:t xml:space="preserve">des </w:t>
      </w:r>
      <w:r w:rsidR="009E30D6" w:rsidRPr="00DC5DAF">
        <w:rPr>
          <w:i/>
          <w:lang w:val="fr-BE" w:eastAsia="fr-BE"/>
        </w:rPr>
        <w:t>gains d’efficience</w:t>
      </w:r>
      <w:r w:rsidR="00066FDA" w:rsidRPr="00DC5DAF">
        <w:rPr>
          <w:i/>
          <w:lang w:val="fr-BE" w:eastAsia="fr-BE"/>
        </w:rPr>
        <w:t xml:space="preserve">. </w:t>
      </w:r>
      <w:r w:rsidR="00066FDA" w:rsidRPr="00EC7A65">
        <w:rPr>
          <w:i/>
          <w:lang w:val="fr-BE"/>
        </w:rPr>
        <w:t xml:space="preserve">Les sources de financement doivent être clairement identifiées </w:t>
      </w:r>
      <w:r w:rsidR="00066FDA" w:rsidRPr="00DC5DAF">
        <w:rPr>
          <w:i/>
          <w:lang w:val="fr-BE"/>
        </w:rPr>
        <w:t>(p. ex. les partenaires-mêmes, le budget du management de l’intégration les gains d’efficience).</w:t>
      </w:r>
      <w:r w:rsidR="00FA60A3" w:rsidRPr="00DC5DAF">
        <w:rPr>
          <w:i/>
          <w:lang w:val="fr-BE"/>
        </w:rPr>
        <w:t xml:space="preserve"> </w:t>
      </w:r>
    </w:p>
    <w:p w14:paraId="1B72A084" w14:textId="36469CBA" w:rsidR="002F2B58" w:rsidRPr="00DC5DAF" w:rsidRDefault="002F2B58" w:rsidP="008A5B91">
      <w:pPr>
        <w:pStyle w:val="Paragraphedeliste"/>
        <w:numPr>
          <w:ilvl w:val="0"/>
          <w:numId w:val="25"/>
        </w:numPr>
        <w:shd w:val="clear" w:color="auto" w:fill="E2EFD9" w:themeFill="accent6" w:themeFillTint="33"/>
        <w:rPr>
          <w:i/>
          <w:lang w:val="fr-BE" w:eastAsia="fr-BE"/>
        </w:rPr>
      </w:pPr>
      <w:r w:rsidRPr="00DC5DAF">
        <w:rPr>
          <w:i/>
          <w:lang w:val="fr-BE" w:eastAsia="fr-BE"/>
        </w:rPr>
        <w:t>Le</w:t>
      </w:r>
      <w:r w:rsidR="008A5B91" w:rsidRPr="00DC5DAF">
        <w:rPr>
          <w:i/>
          <w:lang w:val="fr-BE" w:eastAsia="fr-BE"/>
        </w:rPr>
        <w:t>s</w:t>
      </w:r>
      <w:r w:rsidRPr="00DC5DAF">
        <w:rPr>
          <w:i/>
          <w:lang w:val="fr-BE" w:eastAsia="fr-BE"/>
        </w:rPr>
        <w:t xml:space="preserve"> </w:t>
      </w:r>
      <w:r w:rsidR="00DC5DAF" w:rsidRPr="00DC5DAF">
        <w:rPr>
          <w:i/>
          <w:lang w:val="fr-BE" w:eastAsia="fr-BE"/>
        </w:rPr>
        <w:t>dépenses</w:t>
      </w:r>
      <w:r w:rsidRPr="00DC5DAF">
        <w:rPr>
          <w:i/>
          <w:lang w:val="fr-BE" w:eastAsia="fr-BE"/>
        </w:rPr>
        <w:t xml:space="preserve"> (</w:t>
      </w:r>
      <w:r w:rsidR="00DC5DAF" w:rsidRPr="00DC5DAF">
        <w:rPr>
          <w:i/>
          <w:lang w:val="fr-BE" w:eastAsia="fr-BE"/>
        </w:rPr>
        <w:t>classées</w:t>
      </w:r>
      <w:r w:rsidRPr="00DC5DAF">
        <w:rPr>
          <w:i/>
          <w:lang w:val="fr-BE" w:eastAsia="fr-BE"/>
        </w:rPr>
        <w:t xml:space="preserve"> par type d’activité</w:t>
      </w:r>
      <w:r w:rsidR="00066FDA" w:rsidRPr="00DC5DAF">
        <w:rPr>
          <w:i/>
          <w:lang w:val="fr-BE" w:eastAsia="fr-BE"/>
        </w:rPr>
        <w:t xml:space="preserve">, par type de </w:t>
      </w:r>
      <w:r w:rsidR="00DC5DAF" w:rsidRPr="00DC5DAF">
        <w:rPr>
          <w:i/>
          <w:lang w:val="fr-BE" w:eastAsia="fr-BE"/>
        </w:rPr>
        <w:t>bénéfici</w:t>
      </w:r>
      <w:r w:rsidR="00DC5DAF">
        <w:rPr>
          <w:i/>
          <w:lang w:val="fr-BE" w:eastAsia="fr-BE"/>
        </w:rPr>
        <w:t>ai</w:t>
      </w:r>
      <w:r w:rsidR="00DC5DAF" w:rsidRPr="00DC5DAF">
        <w:rPr>
          <w:i/>
          <w:lang w:val="fr-BE" w:eastAsia="fr-BE"/>
        </w:rPr>
        <w:t>re</w:t>
      </w:r>
      <w:r w:rsidRPr="00DC5DAF">
        <w:rPr>
          <w:i/>
          <w:lang w:val="fr-BE" w:eastAsia="fr-BE"/>
        </w:rPr>
        <w:t>)</w:t>
      </w:r>
    </w:p>
    <w:p w14:paraId="3B16C753" w14:textId="32309748" w:rsidR="009E30D6" w:rsidRPr="00DC5DAF" w:rsidRDefault="009E30D6" w:rsidP="008A5B91">
      <w:pPr>
        <w:pStyle w:val="Paragraphedeliste"/>
        <w:numPr>
          <w:ilvl w:val="0"/>
          <w:numId w:val="26"/>
        </w:numPr>
        <w:shd w:val="clear" w:color="auto" w:fill="E2EFD9" w:themeFill="accent6" w:themeFillTint="33"/>
        <w:rPr>
          <w:i/>
          <w:lang w:val="fr-BE" w:eastAsia="fr-BE"/>
        </w:rPr>
      </w:pPr>
      <w:r w:rsidRPr="00DC5DAF">
        <w:rPr>
          <w:i/>
          <w:lang w:val="fr-BE" w:eastAsia="fr-BE"/>
        </w:rPr>
        <w:t>Détails pour le management de l’intégration (tous les investissements)</w:t>
      </w:r>
    </w:p>
    <w:p w14:paraId="285B77EE" w14:textId="3A59DFD8" w:rsidR="009E30D6" w:rsidRPr="00DC5DAF" w:rsidRDefault="00D56EF8" w:rsidP="008A5B91">
      <w:pPr>
        <w:pStyle w:val="Paragraphedeliste"/>
        <w:numPr>
          <w:ilvl w:val="0"/>
          <w:numId w:val="26"/>
        </w:numPr>
        <w:shd w:val="clear" w:color="auto" w:fill="E2EFD9" w:themeFill="accent6" w:themeFillTint="33"/>
        <w:rPr>
          <w:i/>
          <w:lang w:val="fr-BE" w:eastAsia="fr-BE"/>
        </w:rPr>
      </w:pPr>
      <w:r w:rsidRPr="00DC5DAF">
        <w:rPr>
          <w:i/>
          <w:lang w:val="fr-BE" w:eastAsia="fr-BE"/>
        </w:rPr>
        <w:t>I</w:t>
      </w:r>
      <w:r w:rsidR="008A5B91" w:rsidRPr="00DC5DAF">
        <w:rPr>
          <w:i/>
          <w:lang w:val="fr-BE" w:eastAsia="fr-BE"/>
        </w:rPr>
        <w:t>ndique</w:t>
      </w:r>
      <w:r w:rsidRPr="00DC5DAF">
        <w:rPr>
          <w:i/>
          <w:lang w:val="fr-BE" w:eastAsia="fr-BE"/>
        </w:rPr>
        <w:t>z clairement</w:t>
      </w:r>
      <w:r w:rsidR="008A5B91" w:rsidRPr="00DC5DAF">
        <w:rPr>
          <w:i/>
          <w:lang w:val="fr-BE" w:eastAsia="fr-BE"/>
        </w:rPr>
        <w:t xml:space="preserve"> o</w:t>
      </w:r>
      <w:r w:rsidRPr="00DC5DAF">
        <w:rPr>
          <w:i/>
          <w:lang w:val="fr-BE" w:eastAsia="fr-BE"/>
        </w:rPr>
        <w:t>ù</w:t>
      </w:r>
      <w:r w:rsidR="008A5B91" w:rsidRPr="00DC5DAF">
        <w:rPr>
          <w:i/>
          <w:lang w:val="fr-BE" w:eastAsia="fr-BE"/>
        </w:rPr>
        <w:t xml:space="preserve"> l</w:t>
      </w:r>
      <w:r w:rsidR="009E30D6" w:rsidRPr="00DC5DAF">
        <w:rPr>
          <w:i/>
          <w:lang w:val="fr-BE" w:eastAsia="fr-BE"/>
        </w:rPr>
        <w:t>es gains d’efficience</w:t>
      </w:r>
      <w:r w:rsidRPr="00DC5DAF">
        <w:rPr>
          <w:i/>
          <w:lang w:val="fr-BE" w:eastAsia="fr-BE"/>
        </w:rPr>
        <w:t xml:space="preserve"> ont été</w:t>
      </w:r>
      <w:r w:rsidR="008A5B91" w:rsidRPr="00DC5DAF">
        <w:rPr>
          <w:i/>
          <w:lang w:val="fr-BE" w:eastAsia="fr-BE"/>
        </w:rPr>
        <w:t xml:space="preserve"> utilisés</w:t>
      </w:r>
    </w:p>
    <w:p w14:paraId="6A8A9AFD" w14:textId="72F2BB50" w:rsidR="00E918D8" w:rsidRPr="00DC5DAF" w:rsidRDefault="00E918D8" w:rsidP="008A5B91">
      <w:pPr>
        <w:pStyle w:val="Paragraphedeliste"/>
        <w:numPr>
          <w:ilvl w:val="0"/>
          <w:numId w:val="25"/>
        </w:numPr>
        <w:shd w:val="clear" w:color="auto" w:fill="E2EFD9" w:themeFill="accent6" w:themeFillTint="33"/>
        <w:rPr>
          <w:i/>
          <w:lang w:val="fr-BE" w:eastAsia="fr-BE"/>
        </w:rPr>
      </w:pPr>
      <w:r w:rsidRPr="00DC5DAF">
        <w:rPr>
          <w:i/>
          <w:lang w:val="fr-BE" w:eastAsia="fr-BE"/>
        </w:rPr>
        <w:t>Idéalement un budget pour l’année suivant</w:t>
      </w:r>
      <w:r w:rsidR="004E51D3">
        <w:rPr>
          <w:i/>
          <w:lang w:val="fr-BE" w:eastAsia="fr-BE"/>
        </w:rPr>
        <w:t>e</w:t>
      </w:r>
      <w:r w:rsidRPr="00DC5DAF">
        <w:rPr>
          <w:i/>
          <w:lang w:val="fr-BE" w:eastAsia="fr-BE"/>
        </w:rPr>
        <w:t xml:space="preserve">. </w:t>
      </w:r>
    </w:p>
    <w:p w14:paraId="430D72D9" w14:textId="260BA98D" w:rsidR="008073A3" w:rsidRPr="00EC7A65" w:rsidRDefault="008073A3" w:rsidP="008A5B91">
      <w:pPr>
        <w:shd w:val="clear" w:color="auto" w:fill="E2EFD9" w:themeFill="accent6" w:themeFillTint="33"/>
        <w:rPr>
          <w:i/>
          <w:lang w:val="fr-BE"/>
        </w:rPr>
      </w:pPr>
      <w:r w:rsidRPr="00DC5DAF">
        <w:rPr>
          <w:i/>
          <w:lang w:val="fr-BE"/>
        </w:rPr>
        <w:t>*</w:t>
      </w:r>
      <w:r w:rsidRPr="00DC5DAF">
        <w:rPr>
          <w:i/>
          <w:u w:val="single"/>
          <w:lang w:val="fr-BE"/>
        </w:rPr>
        <w:t>Remarques :</w:t>
      </w:r>
      <w:r w:rsidRPr="00DC5DAF">
        <w:rPr>
          <w:i/>
          <w:lang w:val="fr-BE"/>
        </w:rPr>
        <w:t xml:space="preserve"> </w:t>
      </w:r>
      <w:r w:rsidR="006F310C" w:rsidRPr="00DC5DAF">
        <w:rPr>
          <w:i/>
          <w:lang w:val="fr-BE"/>
        </w:rPr>
        <w:t xml:space="preserve"> </w:t>
      </w:r>
      <w:r w:rsidRPr="00DC5DAF">
        <w:rPr>
          <w:i/>
          <w:lang w:val="fr-BE"/>
        </w:rPr>
        <w:t xml:space="preserve">Le suivi financier des actions ne doit pas être </w:t>
      </w:r>
      <w:r w:rsidR="00066FDA" w:rsidRPr="00DC5DAF">
        <w:rPr>
          <w:i/>
          <w:lang w:val="fr-BE"/>
        </w:rPr>
        <w:t xml:space="preserve">trop </w:t>
      </w:r>
      <w:r w:rsidRPr="00DC5DAF">
        <w:rPr>
          <w:i/>
          <w:lang w:val="fr-BE"/>
        </w:rPr>
        <w:t xml:space="preserve">détaillé </w:t>
      </w:r>
      <w:r w:rsidR="00AF458F" w:rsidRPr="00DC5DAF">
        <w:rPr>
          <w:i/>
          <w:lang w:val="fr-BE"/>
        </w:rPr>
        <w:t>(puisqu'il y a une grande différence entre les projets en</w:t>
      </w:r>
      <w:r w:rsidR="00066FDA" w:rsidRPr="00DC5DAF">
        <w:rPr>
          <w:i/>
          <w:lang w:val="fr-BE"/>
        </w:rPr>
        <w:t xml:space="preserve"> ce qui concerne le</w:t>
      </w:r>
      <w:r w:rsidR="00AF458F" w:rsidRPr="00DC5DAF">
        <w:rPr>
          <w:i/>
          <w:lang w:val="fr-BE"/>
        </w:rPr>
        <w:t xml:space="preserve"> nombre d'actions et niveau de détail des actions) </w:t>
      </w:r>
      <w:r w:rsidRPr="00DC5DAF">
        <w:rPr>
          <w:i/>
          <w:lang w:val="fr-BE"/>
        </w:rPr>
        <w:t xml:space="preserve">mais </w:t>
      </w:r>
      <w:r w:rsidR="00066FDA" w:rsidRPr="00DC5DAF">
        <w:rPr>
          <w:i/>
          <w:lang w:val="fr-BE"/>
        </w:rPr>
        <w:t xml:space="preserve">l’aperçu </w:t>
      </w:r>
      <w:r w:rsidR="006F310C" w:rsidRPr="00DC5DAF">
        <w:rPr>
          <w:i/>
          <w:lang w:val="fr-BE"/>
        </w:rPr>
        <w:t xml:space="preserve">pourrait comporter </w:t>
      </w:r>
      <w:r w:rsidRPr="00EC7A65">
        <w:rPr>
          <w:i/>
          <w:lang w:val="fr-BE"/>
        </w:rPr>
        <w:t>une section générale</w:t>
      </w:r>
      <w:r w:rsidR="00DC5DAF" w:rsidRPr="00DC5DAF">
        <w:rPr>
          <w:i/>
          <w:lang w:val="fr-BE"/>
        </w:rPr>
        <w:t xml:space="preserve"> « toutes</w:t>
      </w:r>
      <w:r w:rsidRPr="00EC7A65">
        <w:rPr>
          <w:i/>
          <w:lang w:val="fr-BE"/>
        </w:rPr>
        <w:t xml:space="preserve"> les actions</w:t>
      </w:r>
      <w:r w:rsidR="00DC5DAF">
        <w:rPr>
          <w:i/>
          <w:lang w:val="fr-BE"/>
        </w:rPr>
        <w:t> »</w:t>
      </w:r>
      <w:r w:rsidRPr="00EC7A65">
        <w:rPr>
          <w:i/>
          <w:lang w:val="fr-BE"/>
        </w:rPr>
        <w:t xml:space="preserve"> IN-OUT. </w:t>
      </w:r>
      <w:r w:rsidR="00787F00" w:rsidRPr="00EC7A65">
        <w:rPr>
          <w:i/>
          <w:lang w:val="fr-BE"/>
        </w:rPr>
        <w:t>(voir ci</w:t>
      </w:r>
      <w:r w:rsidR="00284892" w:rsidRPr="00EC7A65">
        <w:rPr>
          <w:i/>
          <w:lang w:val="fr-BE"/>
        </w:rPr>
        <w:t>-</w:t>
      </w:r>
      <w:r w:rsidR="00787F00" w:rsidRPr="00EC7A65">
        <w:rPr>
          <w:i/>
          <w:lang w:val="fr-BE"/>
        </w:rPr>
        <w:t xml:space="preserve">dessous les documents </w:t>
      </w:r>
      <w:proofErr w:type="spellStart"/>
      <w:r w:rsidR="00787F00" w:rsidRPr="00EC7A65">
        <w:rPr>
          <w:i/>
          <w:lang w:val="fr-BE"/>
        </w:rPr>
        <w:t>excel</w:t>
      </w:r>
      <w:proofErr w:type="spellEnd"/>
      <w:r w:rsidR="00787F00" w:rsidRPr="00EC7A65">
        <w:rPr>
          <w:i/>
          <w:lang w:val="fr-BE"/>
        </w:rPr>
        <w:t xml:space="preserve"> d’exemple)</w:t>
      </w:r>
    </w:p>
    <w:p w14:paraId="40F5228F" w14:textId="28745C64" w:rsidR="008A5B91" w:rsidRPr="00DC5DAF" w:rsidRDefault="008A5B91" w:rsidP="008A5B91">
      <w:pPr>
        <w:rPr>
          <w:lang w:val="fr-BE"/>
        </w:rPr>
      </w:pPr>
      <w:r w:rsidRPr="00DC5DAF">
        <w:rPr>
          <w:lang w:val="fr-BE"/>
        </w:rPr>
        <w:t xml:space="preserve">29. </w:t>
      </w:r>
      <w:r w:rsidR="001A70FE" w:rsidRPr="00DC5DAF">
        <w:rPr>
          <w:lang w:val="fr-BE"/>
        </w:rPr>
        <w:t xml:space="preserve">Ajoutez </w:t>
      </w:r>
      <w:r w:rsidRPr="00DC5DAF">
        <w:rPr>
          <w:lang w:val="fr-BE"/>
        </w:rPr>
        <w:t xml:space="preserve">en annexe </w:t>
      </w:r>
      <w:r w:rsidR="001A70FE" w:rsidRPr="00DC5DAF">
        <w:rPr>
          <w:lang w:val="fr-BE"/>
        </w:rPr>
        <w:t xml:space="preserve">le </w:t>
      </w:r>
      <w:r w:rsidRPr="00DC5DAF">
        <w:rPr>
          <w:lang w:val="fr-BE"/>
        </w:rPr>
        <w:t xml:space="preserve">rapport financier </w:t>
      </w:r>
      <w:r w:rsidR="001A70FE" w:rsidRPr="00DC5DAF">
        <w:rPr>
          <w:lang w:val="fr-BE"/>
        </w:rPr>
        <w:t xml:space="preserve">du projet </w:t>
      </w:r>
      <w:r w:rsidR="00E17FF6" w:rsidRPr="00DC5DAF">
        <w:rPr>
          <w:lang w:val="fr-BE"/>
        </w:rPr>
        <w:t xml:space="preserve">(comme </w:t>
      </w:r>
      <w:r w:rsidR="00DC5DAF" w:rsidRPr="00DC5DAF">
        <w:rPr>
          <w:lang w:val="fr-BE"/>
        </w:rPr>
        <w:t>décrit</w:t>
      </w:r>
      <w:r w:rsidR="00E17FF6" w:rsidRPr="00DC5DAF">
        <w:rPr>
          <w:lang w:val="fr-BE"/>
        </w:rPr>
        <w:t xml:space="preserve"> ci-</w:t>
      </w:r>
      <w:r w:rsidRPr="00DC5DAF">
        <w:rPr>
          <w:lang w:val="fr-BE"/>
        </w:rPr>
        <w:t xml:space="preserve">dessus). </w:t>
      </w:r>
    </w:p>
    <w:p w14:paraId="358FE9C0" w14:textId="03064238" w:rsidR="00F92DBA" w:rsidRPr="00DC5DAF" w:rsidRDefault="0054004E" w:rsidP="00E918D8">
      <w:pPr>
        <w:rPr>
          <w:lang w:val="fr-BE"/>
        </w:rPr>
      </w:pPr>
      <w:r>
        <w:rPr>
          <w:lang w:val="fr-BE"/>
        </w:rPr>
        <w:object w:dxaOrig="1513" w:dyaOrig="996" w14:anchorId="22271FC2">
          <v:shape id="_x0000_i1027" type="#_x0000_t75" style="width:75.6pt;height:49.8pt" o:ole="">
            <v:imagedata r:id="rId19" o:title=""/>
          </v:shape>
          <o:OLEObject Type="Embed" ProgID="Excel.Sheet.12" ShapeID="_x0000_i1027" DrawAspect="Icon" ObjectID="_1614152074" r:id="rId20"/>
        </w:object>
      </w:r>
    </w:p>
    <w:p w14:paraId="32F9FBDF" w14:textId="77777777" w:rsidR="00787F00" w:rsidRPr="00DC5DAF" w:rsidRDefault="00787F00" w:rsidP="00E918D8">
      <w:pPr>
        <w:rPr>
          <w:lang w:val="fr-BE"/>
        </w:rPr>
      </w:pPr>
    </w:p>
    <w:p w14:paraId="6D072976" w14:textId="4F39F8BC" w:rsidR="00F92DBA" w:rsidRPr="00DC5DAF" w:rsidRDefault="00F92DBA" w:rsidP="00E17FF6">
      <w:pPr>
        <w:pStyle w:val="Paragraphedeliste"/>
        <w:numPr>
          <w:ilvl w:val="0"/>
          <w:numId w:val="28"/>
        </w:numPr>
        <w:shd w:val="clear" w:color="auto" w:fill="F4B083" w:themeFill="accent2" w:themeFillTint="99"/>
        <w:ind w:left="284"/>
        <w:rPr>
          <w:lang w:val="fr-BE"/>
        </w:rPr>
      </w:pPr>
      <w:r w:rsidRPr="00DC5DAF">
        <w:rPr>
          <w:lang w:val="fr-BE"/>
        </w:rPr>
        <w:t xml:space="preserve">Votre plan financier s’est-il avéré réalisable ? Pouvez-vous faire une comparaison entre le plan financier proposé dans le </w:t>
      </w:r>
      <w:r w:rsidR="00793095" w:rsidRPr="00DC5DAF">
        <w:rPr>
          <w:lang w:val="fr-BE"/>
        </w:rPr>
        <w:t xml:space="preserve">dossier de candidature </w:t>
      </w:r>
      <w:r w:rsidRPr="00DC5DAF">
        <w:rPr>
          <w:lang w:val="fr-BE"/>
        </w:rPr>
        <w:t>et le plan financier réel ?</w:t>
      </w:r>
    </w:p>
    <w:p w14:paraId="3C2A9704" w14:textId="77777777" w:rsidR="006F310C" w:rsidRPr="00DC5DAF" w:rsidRDefault="006F310C" w:rsidP="006F310C">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46CE9558" w14:textId="3297EBC8" w:rsidR="00F92DBA" w:rsidRPr="00DC5DAF" w:rsidRDefault="00F92DBA" w:rsidP="00F92DBA">
      <w:pPr>
        <w:pStyle w:val="Paragraphedeliste"/>
        <w:ind w:left="360"/>
        <w:rPr>
          <w:lang w:val="fr-BE" w:eastAsia="fr-FR"/>
        </w:rPr>
      </w:pPr>
    </w:p>
    <w:p w14:paraId="7E442602" w14:textId="77777777" w:rsidR="00F92DBA" w:rsidRPr="00DC5DAF" w:rsidRDefault="00F92DBA" w:rsidP="00F92DBA">
      <w:pPr>
        <w:pStyle w:val="Grilleclaire-Accent31"/>
        <w:spacing w:after="0"/>
        <w:ind w:left="0"/>
        <w:rPr>
          <w:i/>
          <w:sz w:val="22"/>
          <w:lang w:val="fr-BE"/>
        </w:rPr>
      </w:pPr>
    </w:p>
    <w:p w14:paraId="17732127" w14:textId="1BD76D67" w:rsidR="00F92DBA" w:rsidRPr="00DC5DAF" w:rsidRDefault="00F92DBA" w:rsidP="00CF6955">
      <w:pPr>
        <w:pStyle w:val="Paragraphedeliste"/>
        <w:numPr>
          <w:ilvl w:val="0"/>
          <w:numId w:val="28"/>
        </w:numPr>
        <w:shd w:val="clear" w:color="auto" w:fill="F4B083" w:themeFill="accent2" w:themeFillTint="99"/>
        <w:ind w:left="284"/>
        <w:rPr>
          <w:lang w:val="fr-BE"/>
        </w:rPr>
      </w:pPr>
      <w:r w:rsidRPr="00DC5DAF">
        <w:rPr>
          <w:lang w:val="fr-BE"/>
        </w:rPr>
        <w:t>S</w:t>
      </w:r>
      <w:r w:rsidR="00502AE9" w:rsidRPr="00DC5DAF">
        <w:rPr>
          <w:lang w:val="fr-BE"/>
        </w:rPr>
        <w:t>’</w:t>
      </w:r>
      <w:r w:rsidRPr="00DC5DAF">
        <w:rPr>
          <w:lang w:val="fr-BE"/>
        </w:rPr>
        <w:t>i</w:t>
      </w:r>
      <w:r w:rsidR="00502AE9" w:rsidRPr="00DC5DAF">
        <w:rPr>
          <w:lang w:val="fr-BE"/>
        </w:rPr>
        <w:t>l y a des</w:t>
      </w:r>
      <w:r w:rsidRPr="00DC5DAF">
        <w:rPr>
          <w:lang w:val="fr-BE"/>
        </w:rPr>
        <w:t xml:space="preserve"> différences, pouvez-vous expliquer les raisons de ces différences et les adaptations proposées par rapport au plan financier original ?</w:t>
      </w:r>
    </w:p>
    <w:p w14:paraId="49DC6365" w14:textId="77777777" w:rsidR="006F310C" w:rsidRPr="00DC5DAF" w:rsidRDefault="006F310C" w:rsidP="006F310C">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38827C68" w14:textId="77777777" w:rsidR="00F92DBA" w:rsidRPr="00DC5DAF" w:rsidRDefault="00F92DBA" w:rsidP="006F310C">
      <w:pPr>
        <w:ind w:left="284"/>
        <w:rPr>
          <w:lang w:val="fr-BE"/>
        </w:rPr>
      </w:pPr>
    </w:p>
    <w:p w14:paraId="06D12A58" w14:textId="77777777" w:rsidR="005E70EA" w:rsidRPr="00DC5DAF" w:rsidRDefault="005E70EA" w:rsidP="00CF6955">
      <w:pPr>
        <w:pStyle w:val="Paragraphedeliste"/>
        <w:numPr>
          <w:ilvl w:val="0"/>
          <w:numId w:val="28"/>
        </w:numPr>
        <w:shd w:val="clear" w:color="auto" w:fill="F4B083" w:themeFill="accent2" w:themeFillTint="99"/>
        <w:ind w:left="284"/>
        <w:rPr>
          <w:lang w:val="fr-BE"/>
        </w:rPr>
      </w:pPr>
      <w:r w:rsidRPr="00DC5DAF">
        <w:rPr>
          <w:lang w:val="fr-BE"/>
        </w:rPr>
        <w:t xml:space="preserve">Au cours de l’année écoulée, quelles ont été les ressources (financières ou non-financières) mises à disposition du projet par les partenaires pour sa bonne réalisation ? Expliquez. </w:t>
      </w:r>
    </w:p>
    <w:p w14:paraId="4004CF76" w14:textId="77777777" w:rsidR="006F310C" w:rsidRPr="00DC5DAF" w:rsidRDefault="006F310C" w:rsidP="006F310C">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5CE00B50" w14:textId="77777777" w:rsidR="00F92DBA" w:rsidRPr="00DC5DAF" w:rsidRDefault="00F92DBA" w:rsidP="00F92DBA">
      <w:pPr>
        <w:pStyle w:val="Paragraphedeliste"/>
        <w:ind w:left="1098"/>
        <w:rPr>
          <w:lang w:val="fr-BE" w:eastAsia="nl-BE"/>
        </w:rPr>
      </w:pPr>
    </w:p>
    <w:p w14:paraId="38C1EC3B" w14:textId="77777777" w:rsidR="000A3DAB" w:rsidRPr="00DC5DAF" w:rsidRDefault="000A3DAB" w:rsidP="00F92DBA">
      <w:pPr>
        <w:pStyle w:val="Paragraphedeliste"/>
        <w:ind w:left="1098"/>
        <w:rPr>
          <w:lang w:val="fr-BE" w:eastAsia="nl-BE"/>
        </w:rPr>
      </w:pPr>
    </w:p>
    <w:p w14:paraId="1ABD2400" w14:textId="77777777" w:rsidR="000A3DAB" w:rsidRPr="00DC5DAF" w:rsidRDefault="000A3DAB" w:rsidP="00F92DBA">
      <w:pPr>
        <w:pStyle w:val="Paragraphedeliste"/>
        <w:ind w:left="1098"/>
        <w:rPr>
          <w:lang w:val="fr-BE" w:eastAsia="nl-BE"/>
        </w:rPr>
      </w:pPr>
    </w:p>
    <w:p w14:paraId="651ADB41" w14:textId="77777777" w:rsidR="000A3DAB" w:rsidRPr="00DC5DAF" w:rsidRDefault="000A3DAB" w:rsidP="00F92DBA">
      <w:pPr>
        <w:pStyle w:val="Paragraphedeliste"/>
        <w:ind w:left="1098"/>
        <w:rPr>
          <w:lang w:val="fr-BE" w:eastAsia="nl-BE"/>
        </w:rPr>
      </w:pPr>
    </w:p>
    <w:p w14:paraId="525A42D9" w14:textId="77777777" w:rsidR="000A3DAB" w:rsidRPr="00DC5DAF" w:rsidRDefault="000A3DAB" w:rsidP="00F92DBA">
      <w:pPr>
        <w:pStyle w:val="Paragraphedeliste"/>
        <w:ind w:left="1098"/>
        <w:rPr>
          <w:lang w:val="fr-BE" w:eastAsia="nl-BE"/>
        </w:rPr>
      </w:pPr>
    </w:p>
    <w:p w14:paraId="30F3B48B" w14:textId="2790FB53" w:rsidR="00276994" w:rsidRPr="00DC5DAF" w:rsidRDefault="00276994" w:rsidP="00F80971">
      <w:pPr>
        <w:pStyle w:val="Titre1"/>
      </w:pPr>
      <w:bookmarkStart w:id="23" w:name="_Toc508979270"/>
      <w:r w:rsidRPr="00DC5DAF">
        <w:lastRenderedPageBreak/>
        <w:t>La communication et la promotion autour d</w:t>
      </w:r>
      <w:r w:rsidR="009438CB" w:rsidRPr="00DC5DAF">
        <w:t>u</w:t>
      </w:r>
      <w:r w:rsidRPr="00DC5DAF">
        <w:t xml:space="preserve"> projet</w:t>
      </w:r>
      <w:bookmarkEnd w:id="23"/>
    </w:p>
    <w:p w14:paraId="1A3BA363" w14:textId="02B37A52" w:rsidR="00276994" w:rsidRPr="00F80971" w:rsidRDefault="00276994" w:rsidP="003144A9">
      <w:pPr>
        <w:shd w:val="clear" w:color="auto" w:fill="E2EFD9" w:themeFill="accent6" w:themeFillTint="33"/>
        <w:rPr>
          <w:i/>
          <w:lang w:val="fr-BE" w:eastAsia="fr-BE"/>
        </w:rPr>
      </w:pPr>
      <w:r w:rsidRPr="00F80971">
        <w:rPr>
          <w:i/>
          <w:lang w:val="fr-BE" w:eastAsia="fr-BE"/>
        </w:rPr>
        <w:t>La communication est la clé de la gestion du changement</w:t>
      </w:r>
      <w:r w:rsidR="008C5DBC" w:rsidRPr="00F80971">
        <w:rPr>
          <w:i/>
          <w:lang w:val="fr-BE" w:eastAsia="fr-BE"/>
        </w:rPr>
        <w:t> ;</w:t>
      </w:r>
      <w:r w:rsidRPr="00F80971">
        <w:rPr>
          <w:i/>
          <w:lang w:val="fr-BE" w:eastAsia="fr-BE"/>
        </w:rPr>
        <w:t xml:space="preserve"> dans votre plan de communication vous avez inclus différents publi</w:t>
      </w:r>
      <w:r w:rsidR="008C5DBC" w:rsidRPr="00F80971">
        <w:rPr>
          <w:i/>
          <w:lang w:val="fr-BE" w:eastAsia="fr-BE"/>
        </w:rPr>
        <w:t>c</w:t>
      </w:r>
      <w:r w:rsidRPr="00F80971">
        <w:rPr>
          <w:i/>
          <w:lang w:val="fr-BE" w:eastAsia="fr-BE"/>
        </w:rPr>
        <w:t>s</w:t>
      </w:r>
      <w:r w:rsidR="00F728CB" w:rsidRPr="00F80971">
        <w:rPr>
          <w:i/>
          <w:lang w:val="fr-BE" w:eastAsia="fr-BE"/>
        </w:rPr>
        <w:t>-</w:t>
      </w:r>
      <w:r w:rsidRPr="00F80971">
        <w:rPr>
          <w:i/>
          <w:lang w:val="fr-BE" w:eastAsia="fr-BE"/>
        </w:rPr>
        <w:t xml:space="preserve">cibles tels que : la </w:t>
      </w:r>
      <w:r w:rsidRPr="00F80971">
        <w:rPr>
          <w:i/>
          <w:lang w:val="fr-BE"/>
        </w:rPr>
        <w:t>population générale, la population-cible, le consortium, les autorités, les incubateurs d’innovation, les financeurs potentiels, le</w:t>
      </w:r>
      <w:r w:rsidR="008C5DBC" w:rsidRPr="00F80971">
        <w:rPr>
          <w:i/>
          <w:lang w:val="fr-BE"/>
        </w:rPr>
        <w:t>s</w:t>
      </w:r>
      <w:r w:rsidR="007244D8" w:rsidRPr="00F80971">
        <w:rPr>
          <w:i/>
          <w:lang w:val="fr-BE"/>
        </w:rPr>
        <w:t xml:space="preserve"> </w:t>
      </w:r>
      <w:r w:rsidRPr="00F80971">
        <w:rPr>
          <w:i/>
          <w:lang w:val="fr-BE"/>
        </w:rPr>
        <w:t xml:space="preserve">professionnels et organisations, </w:t>
      </w:r>
      <w:r w:rsidR="008C5DBC" w:rsidRPr="00F80971">
        <w:rPr>
          <w:i/>
          <w:lang w:val="fr-BE"/>
        </w:rPr>
        <w:t>les</w:t>
      </w:r>
      <w:r w:rsidRPr="00F80971">
        <w:rPr>
          <w:i/>
          <w:lang w:val="fr-BE"/>
        </w:rPr>
        <w:t xml:space="preserve"> prestataires de soins qui ne font pas partie de votre consortium.</w:t>
      </w:r>
    </w:p>
    <w:p w14:paraId="7CF7CB3A" w14:textId="40FB2518" w:rsidR="00276994" w:rsidRPr="00DC5DAF" w:rsidRDefault="00276994" w:rsidP="00CF6955">
      <w:pPr>
        <w:pStyle w:val="Paragraphedeliste"/>
        <w:numPr>
          <w:ilvl w:val="0"/>
          <w:numId w:val="28"/>
        </w:numPr>
        <w:shd w:val="clear" w:color="auto" w:fill="F4B083" w:themeFill="accent2" w:themeFillTint="99"/>
        <w:ind w:left="284"/>
        <w:rPr>
          <w:lang w:val="fr-BE"/>
        </w:rPr>
      </w:pPr>
      <w:r w:rsidRPr="00DC5DAF">
        <w:rPr>
          <w:b/>
          <w:lang w:val="fr-BE"/>
        </w:rPr>
        <w:t>Comment</w:t>
      </w:r>
      <w:r w:rsidRPr="00DC5DAF">
        <w:rPr>
          <w:lang w:val="fr-BE"/>
        </w:rPr>
        <w:t xml:space="preserve"> s’est faite et se fait encore la communication/promotion de votre projet auprès de ces différents publi</w:t>
      </w:r>
      <w:r w:rsidR="00F728CB" w:rsidRPr="00DC5DAF">
        <w:rPr>
          <w:lang w:val="fr-BE"/>
        </w:rPr>
        <w:t>cs-</w:t>
      </w:r>
      <w:r w:rsidR="007244D8" w:rsidRPr="00DC5DAF">
        <w:rPr>
          <w:lang w:val="fr-BE"/>
        </w:rPr>
        <w:t>cibles ?</w:t>
      </w:r>
    </w:p>
    <w:p w14:paraId="493C6E19" w14:textId="77777777" w:rsidR="00276994" w:rsidRPr="00DC5DAF" w:rsidRDefault="00276994" w:rsidP="00CE1925">
      <w:pPr>
        <w:ind w:left="284"/>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1EAD128E" w14:textId="77777777" w:rsidR="006F310C" w:rsidRPr="00DC5DAF" w:rsidRDefault="006F310C" w:rsidP="006F310C">
      <w:pPr>
        <w:pStyle w:val="Paragraphedeliste"/>
        <w:ind w:left="284"/>
        <w:rPr>
          <w:i/>
          <w:color w:val="7F7F7F"/>
          <w:sz w:val="20"/>
          <w:lang w:val="fr-BE"/>
        </w:rPr>
      </w:pPr>
    </w:p>
    <w:p w14:paraId="197222C0" w14:textId="7F1B6616" w:rsidR="00276994" w:rsidRPr="00DC5DAF" w:rsidRDefault="00276994" w:rsidP="00CF6955">
      <w:pPr>
        <w:pStyle w:val="Paragraphedeliste"/>
        <w:numPr>
          <w:ilvl w:val="0"/>
          <w:numId w:val="28"/>
        </w:numPr>
        <w:shd w:val="clear" w:color="auto" w:fill="F4B083" w:themeFill="accent2" w:themeFillTint="99"/>
        <w:ind w:left="284"/>
        <w:rPr>
          <w:lang w:val="fr-BE"/>
        </w:rPr>
      </w:pPr>
      <w:r w:rsidRPr="00DC5DAF">
        <w:rPr>
          <w:lang w:val="fr-BE"/>
        </w:rPr>
        <w:t xml:space="preserve">Quel a été le </w:t>
      </w:r>
      <w:r w:rsidRPr="00DC5DAF">
        <w:rPr>
          <w:b/>
          <w:lang w:val="fr-BE"/>
        </w:rPr>
        <w:t>contenu</w:t>
      </w:r>
      <w:r w:rsidRPr="00DC5DAF">
        <w:rPr>
          <w:lang w:val="fr-BE"/>
        </w:rPr>
        <w:t xml:space="preserve"> de promotion et de communication relayé </w:t>
      </w:r>
      <w:r w:rsidR="00F728CB" w:rsidRPr="00DC5DAF">
        <w:rPr>
          <w:lang w:val="fr-BE"/>
        </w:rPr>
        <w:t xml:space="preserve">par </w:t>
      </w:r>
      <w:r w:rsidRPr="00DC5DAF">
        <w:rPr>
          <w:lang w:val="fr-BE"/>
        </w:rPr>
        <w:t>votre projet vers les différents publi</w:t>
      </w:r>
      <w:r w:rsidR="00F728CB" w:rsidRPr="00DC5DAF">
        <w:rPr>
          <w:lang w:val="fr-BE"/>
        </w:rPr>
        <w:t>cs-</w:t>
      </w:r>
      <w:r w:rsidRPr="00DC5DAF">
        <w:rPr>
          <w:lang w:val="fr-BE"/>
        </w:rPr>
        <w:t>cibles ?</w:t>
      </w:r>
    </w:p>
    <w:p w14:paraId="4AABDADE" w14:textId="77777777" w:rsidR="00276994" w:rsidRPr="00DC5DAF" w:rsidRDefault="00276994" w:rsidP="00CE1925">
      <w:pPr>
        <w:ind w:left="284"/>
        <w:rPr>
          <w:i/>
          <w:color w:val="7F7F7F"/>
          <w:sz w:val="20"/>
          <w:lang w:val="fr-BE"/>
        </w:rPr>
      </w:pPr>
      <w:r w:rsidRPr="00EC7A65">
        <w:rPr>
          <w:i/>
          <w:color w:val="7F7F7F"/>
          <w:sz w:val="20"/>
          <w:lang w:val="fr-BE"/>
        </w:rPr>
        <w:fldChar w:fldCharType="begin">
          <w:ffData>
            <w:name w:val="Texte13"/>
            <w:enabled/>
            <w:calcOnExit w:val="0"/>
            <w:textInput>
              <w:default w:val="Klik hier om tekst in te voeren"/>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560EEDBA" w14:textId="77777777" w:rsidR="00276994" w:rsidRPr="00DC5DAF" w:rsidRDefault="00276994" w:rsidP="00CF6955">
      <w:pPr>
        <w:pStyle w:val="Paragraphedeliste"/>
        <w:numPr>
          <w:ilvl w:val="0"/>
          <w:numId w:val="28"/>
        </w:numPr>
        <w:shd w:val="clear" w:color="auto" w:fill="F4B083" w:themeFill="accent2" w:themeFillTint="99"/>
        <w:spacing w:after="60" w:line="240" w:lineRule="auto"/>
        <w:ind w:left="284"/>
        <w:rPr>
          <w:lang w:val="fr-BE"/>
        </w:rPr>
      </w:pPr>
      <w:r w:rsidRPr="00DC5DAF">
        <w:rPr>
          <w:lang w:val="fr-BE"/>
        </w:rPr>
        <w:t>De manière générale, quelles ont été les difficultés et les facteurs facilitateurs rencontrés par votre projet sur le plan de sa communication et de sa promotion ?</w:t>
      </w:r>
    </w:p>
    <w:p w14:paraId="15C2CA05" w14:textId="77777777" w:rsidR="00276994" w:rsidRPr="00DC5DAF" w:rsidRDefault="00276994" w:rsidP="00CE1925">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5C8B06B6" w14:textId="77777777" w:rsidR="006F310C" w:rsidRPr="00DC5DAF" w:rsidRDefault="006F310C" w:rsidP="00CE1925">
      <w:pPr>
        <w:spacing w:after="60" w:line="240" w:lineRule="auto"/>
        <w:ind w:left="284"/>
        <w:rPr>
          <w:lang w:val="fr-BE"/>
        </w:rPr>
      </w:pPr>
    </w:p>
    <w:p w14:paraId="0BABF291" w14:textId="77777777" w:rsidR="00276994" w:rsidRPr="00DC5DAF" w:rsidRDefault="00276994" w:rsidP="00CF6955">
      <w:pPr>
        <w:pStyle w:val="Paragraphedeliste"/>
        <w:numPr>
          <w:ilvl w:val="0"/>
          <w:numId w:val="28"/>
        </w:numPr>
        <w:shd w:val="clear" w:color="auto" w:fill="F4B083" w:themeFill="accent2" w:themeFillTint="99"/>
        <w:spacing w:after="60" w:line="240" w:lineRule="auto"/>
        <w:ind w:left="284"/>
        <w:rPr>
          <w:lang w:val="fr-BE"/>
        </w:rPr>
      </w:pPr>
      <w:r w:rsidRPr="00DC5DAF">
        <w:rPr>
          <w:lang w:val="fr-BE"/>
        </w:rPr>
        <w:t>Quelles actions envisagez-vous à l’avenir pour éviter ces difficultés ou renforcer les facteurs facilitateurs ?</w:t>
      </w:r>
    </w:p>
    <w:p w14:paraId="5E854904" w14:textId="034A23BF" w:rsidR="00276994" w:rsidRPr="00DC5DAF" w:rsidRDefault="00276994" w:rsidP="00CE1925">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A4EFBF7" w14:textId="77777777" w:rsidR="00276994" w:rsidRPr="00DC5DAF" w:rsidRDefault="00276994" w:rsidP="00276994">
      <w:pPr>
        <w:pStyle w:val="Paragraphedeliste"/>
        <w:spacing w:after="60" w:line="240" w:lineRule="auto"/>
        <w:ind w:left="788"/>
        <w:rPr>
          <w:lang w:val="fr-BE"/>
        </w:rPr>
      </w:pPr>
    </w:p>
    <w:p w14:paraId="1A623BEA" w14:textId="77777777" w:rsidR="00B34171" w:rsidRPr="00DC5DAF" w:rsidRDefault="00B34171" w:rsidP="00276994">
      <w:pPr>
        <w:pStyle w:val="Paragraphedeliste"/>
        <w:spacing w:after="60" w:line="240" w:lineRule="auto"/>
        <w:ind w:left="788"/>
        <w:rPr>
          <w:lang w:val="fr-BE"/>
        </w:rPr>
      </w:pPr>
    </w:p>
    <w:p w14:paraId="689D6E86" w14:textId="72F0E7B0" w:rsidR="00902EC7" w:rsidRPr="00DC5DAF" w:rsidRDefault="0012573F" w:rsidP="00E17457">
      <w:pPr>
        <w:pStyle w:val="Titre1"/>
      </w:pPr>
      <w:bookmarkStart w:id="24" w:name="_Toc494115676"/>
      <w:bookmarkStart w:id="25" w:name="_Toc496277669"/>
      <w:bookmarkStart w:id="26" w:name="_Toc508979271"/>
      <w:bookmarkEnd w:id="11"/>
      <w:bookmarkEnd w:id="24"/>
      <w:r w:rsidRPr="00DC5DAF">
        <w:t>C</w:t>
      </w:r>
      <w:r w:rsidR="00902EC7" w:rsidRPr="00DC5DAF">
        <w:t>onclusions</w:t>
      </w:r>
      <w:bookmarkEnd w:id="25"/>
      <w:r w:rsidR="002E35C3" w:rsidRPr="00DC5DAF">
        <w:t xml:space="preserve"> et lessons learned</w:t>
      </w:r>
      <w:bookmarkEnd w:id="26"/>
    </w:p>
    <w:p w14:paraId="30DA864E" w14:textId="77777777" w:rsidR="002E35C3" w:rsidRPr="00DC5DAF" w:rsidRDefault="002E35C3" w:rsidP="002E35C3">
      <w:pPr>
        <w:pStyle w:val="Paragraphedeliste"/>
        <w:ind w:left="788"/>
        <w:rPr>
          <w:lang w:val="fr-BE"/>
        </w:rPr>
      </w:pPr>
    </w:p>
    <w:p w14:paraId="1E3F7C46" w14:textId="13093DD3" w:rsidR="005E70EA" w:rsidRPr="00DC5DAF" w:rsidRDefault="005E70EA" w:rsidP="00CF6955">
      <w:pPr>
        <w:pStyle w:val="Paragraphedeliste"/>
        <w:numPr>
          <w:ilvl w:val="0"/>
          <w:numId w:val="28"/>
        </w:numPr>
        <w:shd w:val="clear" w:color="auto" w:fill="F4B083" w:themeFill="accent2" w:themeFillTint="99"/>
        <w:ind w:left="284"/>
        <w:rPr>
          <w:lang w:val="fr-BE"/>
        </w:rPr>
      </w:pPr>
      <w:r w:rsidRPr="00DC5DAF">
        <w:rPr>
          <w:lang w:val="fr-BE"/>
        </w:rPr>
        <w:t xml:space="preserve">Sur base de ce rapport, quelles sont les leçons principales que vous avez apprises ? Nous proposons quelques thèmes ci-dessous à titre d’exemple : il ne faut pas être exhaustif, mais synthétique sur </w:t>
      </w:r>
      <w:r w:rsidR="00DC5DAF" w:rsidRPr="00DC5DAF">
        <w:rPr>
          <w:lang w:val="fr-BE"/>
        </w:rPr>
        <w:t>les apprentissages importants</w:t>
      </w:r>
      <w:r w:rsidRPr="00DC5DAF">
        <w:rPr>
          <w:lang w:val="fr-BE"/>
        </w:rPr>
        <w:t xml:space="preserve"> de l’exercice d’auto-évaluation (par exemple, mettre en avant trois leçons).</w:t>
      </w:r>
    </w:p>
    <w:p w14:paraId="35A05F36" w14:textId="77777777" w:rsidR="002E35C3" w:rsidRPr="00F80971" w:rsidRDefault="002E35C3" w:rsidP="00660705">
      <w:pPr>
        <w:shd w:val="clear" w:color="auto" w:fill="E2EFD9" w:themeFill="accent6" w:themeFillTint="33"/>
        <w:spacing w:after="0"/>
        <w:rPr>
          <w:b/>
          <w:i/>
          <w:lang w:val="fr-BE"/>
        </w:rPr>
      </w:pPr>
    </w:p>
    <w:p w14:paraId="647164CB" w14:textId="77777777" w:rsidR="002E35C3"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Contexte.</w:t>
      </w:r>
      <w:r w:rsidRPr="00F80971">
        <w:rPr>
          <w:i/>
          <w:lang w:val="fr-BE"/>
        </w:rPr>
        <w:t xml:space="preserve"> Contexte législatif, financier et culturel, ouverture au changement, …</w:t>
      </w:r>
    </w:p>
    <w:p w14:paraId="6D34B934" w14:textId="77777777" w:rsidR="002E35C3"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 xml:space="preserve">Communication. </w:t>
      </w:r>
      <w:r w:rsidRPr="00F80971">
        <w:rPr>
          <w:i/>
          <w:lang w:val="fr-BE"/>
        </w:rPr>
        <w:t>Partage des informations et des données, …</w:t>
      </w:r>
    </w:p>
    <w:p w14:paraId="1AB1EA97" w14:textId="77777777" w:rsidR="002E35C3"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Gouvernance.</w:t>
      </w:r>
      <w:r w:rsidRPr="00F80971">
        <w:rPr>
          <w:i/>
          <w:lang w:val="fr-BE"/>
        </w:rPr>
        <w:t xml:space="preserve"> Gouvernance et leadership ; implication des professionnels de santé dans le projet (réunions, incitants financiers, formation…), …</w:t>
      </w:r>
    </w:p>
    <w:p w14:paraId="1E9FA11A" w14:textId="77777777" w:rsidR="002E35C3"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Gestion de la qualité.</w:t>
      </w:r>
      <w:r w:rsidRPr="00F80971">
        <w:rPr>
          <w:i/>
          <w:lang w:val="fr-BE"/>
        </w:rPr>
        <w:t xml:space="preserve"> Mise en œuvre d’une culture de changement et de la qualité, …</w:t>
      </w:r>
    </w:p>
    <w:p w14:paraId="6CF411DF" w14:textId="77777777" w:rsidR="002E35C3"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Les 14 composantes de soins intégrés.</w:t>
      </w:r>
      <w:r w:rsidRPr="00F80971">
        <w:rPr>
          <w:i/>
          <w:lang w:val="fr-BE"/>
        </w:rPr>
        <w:t xml:space="preserve"> Implication des patients dans le programme, …</w:t>
      </w:r>
    </w:p>
    <w:p w14:paraId="5CE7C722" w14:textId="6287DD16" w:rsidR="007D6FB2" w:rsidRPr="00F80971" w:rsidRDefault="002E35C3"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EBP.</w:t>
      </w:r>
      <w:r w:rsidRPr="00F80971">
        <w:rPr>
          <w:i/>
          <w:lang w:val="fr-BE"/>
        </w:rPr>
        <w:t xml:space="preserve"> Utilisation d’outils d’aide à la prise de décision, …</w:t>
      </w:r>
    </w:p>
    <w:p w14:paraId="091C210B" w14:textId="77777777" w:rsidR="003B0151" w:rsidRPr="00F80971" w:rsidRDefault="003B0151"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 xml:space="preserve">Intégration des patients / aidants / associations représentatives : </w:t>
      </w:r>
      <w:r w:rsidRPr="00F80971">
        <w:rPr>
          <w:i/>
          <w:lang w:val="fr-BE"/>
        </w:rPr>
        <w:t>difficultés rencontrées, pistes d’amélioration</w:t>
      </w:r>
    </w:p>
    <w:p w14:paraId="4086B39C" w14:textId="7674FB4F" w:rsidR="007D6FB2" w:rsidRPr="00F80971" w:rsidRDefault="007D6FB2"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Satisfaction au travail et amélioration de l’expérience du patient</w:t>
      </w:r>
    </w:p>
    <w:p w14:paraId="1387325C" w14:textId="07ED43AC" w:rsidR="006F6BDA" w:rsidRPr="00F80971" w:rsidRDefault="006F6BDA" w:rsidP="005E0C93">
      <w:pPr>
        <w:pStyle w:val="Paragraphedeliste"/>
        <w:numPr>
          <w:ilvl w:val="0"/>
          <w:numId w:val="6"/>
        </w:numPr>
        <w:shd w:val="clear" w:color="auto" w:fill="E2EFD9" w:themeFill="accent6" w:themeFillTint="33"/>
        <w:spacing w:after="0"/>
        <w:jc w:val="both"/>
        <w:rPr>
          <w:b/>
          <w:i/>
          <w:lang w:val="fr-BE"/>
        </w:rPr>
      </w:pPr>
      <w:r w:rsidRPr="00F80971">
        <w:rPr>
          <w:b/>
          <w:i/>
          <w:lang w:val="fr-BE"/>
        </w:rPr>
        <w:t>xxx</w:t>
      </w:r>
    </w:p>
    <w:p w14:paraId="49E2A913" w14:textId="77777777" w:rsidR="002E35C3" w:rsidRPr="00DC5DAF" w:rsidRDefault="002E35C3" w:rsidP="002E35C3">
      <w:pPr>
        <w:spacing w:after="0"/>
        <w:rPr>
          <w:b/>
          <w:lang w:val="fr-BE"/>
        </w:rPr>
      </w:pPr>
    </w:p>
    <w:p w14:paraId="21EB45B0" w14:textId="77777777" w:rsidR="006F310C" w:rsidRPr="00DC5DAF" w:rsidRDefault="006F310C" w:rsidP="006F310C">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5FEBA72" w14:textId="77777777" w:rsidR="002E35C3" w:rsidRPr="00DC5DAF" w:rsidRDefault="002E35C3" w:rsidP="002E35C3">
      <w:pPr>
        <w:spacing w:after="60" w:line="240" w:lineRule="auto"/>
        <w:rPr>
          <w:i/>
          <w:lang w:val="fr-BE" w:eastAsia="fr-FR"/>
        </w:rPr>
      </w:pPr>
    </w:p>
    <w:p w14:paraId="096B53EC" w14:textId="276C472F" w:rsidR="002E35C3" w:rsidRPr="00DC5DAF" w:rsidRDefault="005E70EA" w:rsidP="00CF6955">
      <w:pPr>
        <w:pStyle w:val="Paragraphedeliste"/>
        <w:numPr>
          <w:ilvl w:val="0"/>
          <w:numId w:val="28"/>
        </w:numPr>
        <w:ind w:left="284"/>
        <w:rPr>
          <w:lang w:val="fr-BE"/>
        </w:rPr>
      </w:pPr>
      <w:r w:rsidRPr="00DC5DAF">
        <w:rPr>
          <w:lang w:val="fr-BE"/>
        </w:rPr>
        <w:lastRenderedPageBreak/>
        <w:t>Y a-t-il eu des événements significatifs rapportés et analysés</w:t>
      </w:r>
      <w:r w:rsidRPr="00DC5DAF">
        <w:rPr>
          <w:rStyle w:val="Appelnotedebasdep"/>
          <w:lang w:val="fr-BE"/>
        </w:rPr>
        <w:footnoteReference w:id="4"/>
      </w:r>
      <w:r w:rsidRPr="00DC5DAF">
        <w:rPr>
          <w:lang w:val="fr-BE"/>
        </w:rPr>
        <w:t xml:space="preserve"> depuis la mise en œuvre de votre projet ? Comment ont-ils été traités ? Ont-ils menés à des apprentissages et à des adaptations ? Expliquez brièvement</w:t>
      </w:r>
      <w:r w:rsidR="002E35C3" w:rsidRPr="00DC5DAF">
        <w:rPr>
          <w:lang w:val="fr-BE"/>
        </w:rPr>
        <w:t>.</w:t>
      </w:r>
    </w:p>
    <w:p w14:paraId="05520264" w14:textId="77777777" w:rsidR="006F310C" w:rsidRPr="00DC5DAF" w:rsidRDefault="006F310C" w:rsidP="009F31CB">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78A5F9D6" w14:textId="77777777" w:rsidR="002E35C3" w:rsidRPr="00DC5DAF" w:rsidRDefault="002E35C3" w:rsidP="006F310C">
      <w:pPr>
        <w:ind w:left="284"/>
        <w:rPr>
          <w:highlight w:val="cyan"/>
          <w:lang w:val="fr-BE"/>
        </w:rPr>
      </w:pPr>
    </w:p>
    <w:p w14:paraId="55543864" w14:textId="571441FA" w:rsidR="007B16B5" w:rsidRPr="00DC5DAF" w:rsidRDefault="0012573F" w:rsidP="00CF6955">
      <w:pPr>
        <w:pStyle w:val="Paragraphedeliste"/>
        <w:numPr>
          <w:ilvl w:val="0"/>
          <w:numId w:val="28"/>
        </w:numPr>
        <w:ind w:left="284"/>
        <w:rPr>
          <w:lang w:val="fr-BE"/>
        </w:rPr>
      </w:pPr>
      <w:r w:rsidRPr="00DC5DAF">
        <w:rPr>
          <w:lang w:val="fr-BE"/>
        </w:rPr>
        <w:t xml:space="preserve">Avez-vous des besoins particuliers pour améliorer votre </w:t>
      </w:r>
      <w:r w:rsidR="00DC5DAF" w:rsidRPr="00DC5DAF">
        <w:rPr>
          <w:lang w:val="fr-BE"/>
        </w:rPr>
        <w:t>progression ?</w:t>
      </w:r>
      <w:r w:rsidRPr="00DC5DAF">
        <w:rPr>
          <w:lang w:val="fr-BE"/>
        </w:rPr>
        <w:t xml:space="preserve"> (</w:t>
      </w:r>
      <w:r w:rsidR="005A31E7" w:rsidRPr="00DC5DAF">
        <w:rPr>
          <w:lang w:val="fr-BE"/>
        </w:rPr>
        <w:t xml:space="preserve">par </w:t>
      </w:r>
      <w:r w:rsidRPr="00DC5DAF">
        <w:rPr>
          <w:lang w:val="fr-BE"/>
        </w:rPr>
        <w:t xml:space="preserve">ex. sujets à discuter dans les </w:t>
      </w:r>
      <w:r w:rsidR="00DC5DAF">
        <w:rPr>
          <w:lang w:val="fr-BE"/>
        </w:rPr>
        <w:t>communautés d’apprentissage</w:t>
      </w:r>
      <w:r w:rsidRPr="00DC5DAF">
        <w:rPr>
          <w:lang w:val="fr-BE"/>
        </w:rPr>
        <w:t>)</w:t>
      </w:r>
    </w:p>
    <w:p w14:paraId="1B042C99" w14:textId="77777777" w:rsidR="007B16B5" w:rsidRPr="00DC5DAF" w:rsidRDefault="00E17457" w:rsidP="006F310C">
      <w:pPr>
        <w:pStyle w:val="Paragraphedeliste"/>
        <w:numPr>
          <w:ilvl w:val="0"/>
          <w:numId w:val="7"/>
        </w:numPr>
        <w:ind w:left="284"/>
        <w:rPr>
          <w:lang w:val="fr-BE"/>
        </w:rPr>
      </w:pPr>
      <w:r w:rsidRPr="00DC5DAF">
        <w:rPr>
          <w:lang w:val="fr-BE"/>
        </w:rPr>
        <w:t>soutien de la part de FAITH.be</w:t>
      </w:r>
      <w:r w:rsidR="007B16B5" w:rsidRPr="00DC5DAF">
        <w:rPr>
          <w:lang w:val="fr-BE"/>
        </w:rPr>
        <w:t xml:space="preserve">, </w:t>
      </w:r>
    </w:p>
    <w:p w14:paraId="0A2F9C03" w14:textId="77777777" w:rsidR="007B16B5" w:rsidRPr="00DC5DAF" w:rsidRDefault="007B16B5" w:rsidP="006F310C">
      <w:pPr>
        <w:pStyle w:val="Paragraphedeliste"/>
        <w:numPr>
          <w:ilvl w:val="0"/>
          <w:numId w:val="7"/>
        </w:numPr>
        <w:ind w:left="284"/>
        <w:rPr>
          <w:lang w:val="fr-BE"/>
        </w:rPr>
      </w:pPr>
      <w:r w:rsidRPr="00DC5DAF">
        <w:rPr>
          <w:lang w:val="fr-BE"/>
        </w:rPr>
        <w:t xml:space="preserve">soutien de la part de la CIA, </w:t>
      </w:r>
    </w:p>
    <w:p w14:paraId="5F80DBEE" w14:textId="693849D4" w:rsidR="0012573F" w:rsidRPr="00DC5DAF" w:rsidRDefault="007B16B5" w:rsidP="006F310C">
      <w:pPr>
        <w:pStyle w:val="Paragraphedeliste"/>
        <w:numPr>
          <w:ilvl w:val="0"/>
          <w:numId w:val="7"/>
        </w:numPr>
        <w:ind w:left="284"/>
        <w:rPr>
          <w:lang w:val="fr-BE"/>
        </w:rPr>
      </w:pPr>
      <w:r w:rsidRPr="00DC5DAF">
        <w:rPr>
          <w:lang w:val="fr-BE"/>
        </w:rPr>
        <w:t>soutien de la part de</w:t>
      </w:r>
      <w:r w:rsidR="008B4260" w:rsidRPr="00DC5DAF">
        <w:rPr>
          <w:lang w:val="fr-BE"/>
        </w:rPr>
        <w:t>s autorités (</w:t>
      </w:r>
      <w:r w:rsidR="00E4146C" w:rsidRPr="00DC5DAF">
        <w:rPr>
          <w:lang w:val="fr-BE"/>
        </w:rPr>
        <w:t>fédéral</w:t>
      </w:r>
      <w:r w:rsidR="008B4260" w:rsidRPr="00DC5DAF">
        <w:rPr>
          <w:lang w:val="fr-BE"/>
        </w:rPr>
        <w:t>, entités fédérés)</w:t>
      </w:r>
      <w:r w:rsidR="00E17457" w:rsidRPr="00DC5DAF">
        <w:rPr>
          <w:lang w:val="fr-BE"/>
        </w:rPr>
        <w:t> ?</w:t>
      </w:r>
    </w:p>
    <w:p w14:paraId="57630CB8" w14:textId="77777777" w:rsidR="006F310C" w:rsidRPr="00DC5DAF" w:rsidRDefault="006F310C" w:rsidP="009F31CB">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34FFA20E" w14:textId="77777777" w:rsidR="00836327" w:rsidRPr="00DC5DAF" w:rsidRDefault="00836327" w:rsidP="00836327">
      <w:pPr>
        <w:spacing w:after="60" w:line="240" w:lineRule="auto"/>
        <w:ind w:left="390" w:firstLine="708"/>
        <w:rPr>
          <w:lang w:val="fr-BE"/>
        </w:rPr>
      </w:pPr>
    </w:p>
    <w:p w14:paraId="4DF8C9ED" w14:textId="0D0C251E" w:rsidR="00836327" w:rsidRPr="00DC5DAF" w:rsidRDefault="00836327" w:rsidP="00836327">
      <w:pPr>
        <w:spacing w:after="60" w:line="240" w:lineRule="auto"/>
        <w:ind w:left="390" w:firstLine="708"/>
        <w:rPr>
          <w:lang w:val="fr-BE"/>
        </w:rPr>
      </w:pPr>
    </w:p>
    <w:p w14:paraId="5C6776F1" w14:textId="77777777" w:rsidR="00836327" w:rsidRPr="00DC5DAF" w:rsidRDefault="00836327" w:rsidP="0058009F">
      <w:pPr>
        <w:pStyle w:val="Titre1"/>
      </w:pPr>
      <w:bookmarkStart w:id="27" w:name="_Toc496277670"/>
      <w:bookmarkStart w:id="28" w:name="_Toc508979272"/>
      <w:r w:rsidRPr="00DC5DAF">
        <w:t>Méthodologie du rapport</w:t>
      </w:r>
      <w:bookmarkEnd w:id="27"/>
      <w:bookmarkEnd w:id="28"/>
    </w:p>
    <w:p w14:paraId="45BCB05A" w14:textId="77777777" w:rsidR="006F310C" w:rsidRPr="00DC5DAF" w:rsidRDefault="006F310C" w:rsidP="00CE1925">
      <w:pPr>
        <w:rPr>
          <w:lang w:val="fr-BE"/>
        </w:rPr>
      </w:pPr>
    </w:p>
    <w:p w14:paraId="084AE055" w14:textId="789CDE41" w:rsidR="002E5859" w:rsidRPr="00DC5DAF" w:rsidRDefault="006E6DCC" w:rsidP="00CF6955">
      <w:pPr>
        <w:pStyle w:val="Paragraphedeliste"/>
        <w:numPr>
          <w:ilvl w:val="0"/>
          <w:numId w:val="28"/>
        </w:numPr>
        <w:shd w:val="clear" w:color="auto" w:fill="F4B083" w:themeFill="accent2" w:themeFillTint="99"/>
        <w:ind w:left="284"/>
        <w:rPr>
          <w:lang w:val="fr-BE"/>
        </w:rPr>
      </w:pPr>
      <w:r w:rsidRPr="00DC5DAF">
        <w:rPr>
          <w:lang w:val="fr-BE"/>
        </w:rPr>
        <w:t>D</w:t>
      </w:r>
      <w:r w:rsidR="00836327" w:rsidRPr="00DC5DAF">
        <w:rPr>
          <w:lang w:val="fr-BE"/>
        </w:rPr>
        <w:t>écrire le plus précisément possible comment la rédaction de ce rapport a été préparée (les acteurs, le processus</w:t>
      </w:r>
      <w:r w:rsidR="00A77E1A" w:rsidRPr="00DC5DAF">
        <w:rPr>
          <w:lang w:val="fr-BE"/>
        </w:rPr>
        <w:t>, qui a rédigé</w:t>
      </w:r>
      <w:r w:rsidR="00836327" w:rsidRPr="00DC5DAF">
        <w:rPr>
          <w:lang w:val="fr-BE"/>
        </w:rPr>
        <w:t>).</w:t>
      </w:r>
    </w:p>
    <w:p w14:paraId="05F2621E" w14:textId="77777777" w:rsidR="006F310C" w:rsidRPr="00DC5DAF" w:rsidRDefault="006F310C" w:rsidP="006F310C">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4D46E95B" w14:textId="77777777" w:rsidR="00DE7D3F" w:rsidRPr="00DC5DAF" w:rsidRDefault="00DE7D3F" w:rsidP="006F310C">
      <w:pPr>
        <w:spacing w:after="60" w:line="240" w:lineRule="auto"/>
        <w:ind w:left="284"/>
        <w:rPr>
          <w:lang w:val="fr-BE"/>
        </w:rPr>
      </w:pPr>
    </w:p>
    <w:p w14:paraId="74BDB6EE" w14:textId="6172BE9C" w:rsidR="00DE7D3F" w:rsidRPr="00DC5DAF" w:rsidRDefault="00DE7D3F" w:rsidP="00CF6955">
      <w:pPr>
        <w:pStyle w:val="Paragraphedeliste"/>
        <w:numPr>
          <w:ilvl w:val="0"/>
          <w:numId w:val="28"/>
        </w:numPr>
        <w:shd w:val="clear" w:color="auto" w:fill="F4B083" w:themeFill="accent2" w:themeFillTint="99"/>
        <w:ind w:left="284"/>
        <w:rPr>
          <w:lang w:val="fr-BE"/>
        </w:rPr>
      </w:pPr>
      <w:r w:rsidRPr="00DC5DAF">
        <w:rPr>
          <w:lang w:val="fr-BE"/>
        </w:rPr>
        <w:t xml:space="preserve">Qui s’occupe du suivi du tableau de bord </w:t>
      </w:r>
      <w:r w:rsidR="00CF6955" w:rsidRPr="00DC5DAF">
        <w:rPr>
          <w:lang w:val="fr-BE"/>
        </w:rPr>
        <w:t>(</w:t>
      </w:r>
      <w:proofErr w:type="spellStart"/>
      <w:r w:rsidR="00CF6955" w:rsidRPr="00DC5DAF">
        <w:rPr>
          <w:lang w:val="fr-BE"/>
        </w:rPr>
        <w:t>project</w:t>
      </w:r>
      <w:proofErr w:type="spellEnd"/>
      <w:r w:rsidR="00E17FF6" w:rsidRPr="00DC5DAF">
        <w:rPr>
          <w:lang w:val="fr-BE"/>
        </w:rPr>
        <w:t>-</w:t>
      </w:r>
      <w:r w:rsidR="00CF6955" w:rsidRPr="00DC5DAF">
        <w:rPr>
          <w:lang w:val="fr-BE"/>
        </w:rPr>
        <w:t xml:space="preserve">management et le tableau de bord des indicateurs de résultats et processus) </w:t>
      </w:r>
      <w:r w:rsidRPr="00DC5DAF">
        <w:rPr>
          <w:lang w:val="fr-BE"/>
        </w:rPr>
        <w:t>dans votre projet ? Comment cela se passe- t-il ?</w:t>
      </w:r>
    </w:p>
    <w:p w14:paraId="2D1FAD6E" w14:textId="77777777" w:rsidR="00DE7D3F" w:rsidRPr="00DC5DAF" w:rsidRDefault="00DE7D3F" w:rsidP="00DE7D3F">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460D9AE2" w14:textId="77777777" w:rsidR="005E70EA" w:rsidRPr="00DC5DAF" w:rsidRDefault="005E70EA" w:rsidP="00CF6955">
      <w:pPr>
        <w:pStyle w:val="Paragraphedeliste"/>
        <w:numPr>
          <w:ilvl w:val="0"/>
          <w:numId w:val="28"/>
        </w:numPr>
        <w:shd w:val="clear" w:color="auto" w:fill="F4B083" w:themeFill="accent2" w:themeFillTint="99"/>
        <w:ind w:left="284"/>
        <w:rPr>
          <w:lang w:val="fr-BE"/>
        </w:rPr>
      </w:pPr>
      <w:r w:rsidRPr="00DC5DAF">
        <w:rPr>
          <w:lang w:val="fr-BE"/>
        </w:rPr>
        <w:t>Avez-vous pris d’autres initiatives pour travailler à votre auto-évaluation ? Par exemple pour collecter des informations auprès des patients, des partenaires, etc. ? Expliquez</w:t>
      </w:r>
    </w:p>
    <w:p w14:paraId="12FBB422" w14:textId="77777777" w:rsidR="005E70EA" w:rsidRPr="00DC5DAF" w:rsidRDefault="005E70EA" w:rsidP="005E70EA">
      <w:pPr>
        <w:ind w:left="284"/>
        <w:rPr>
          <w:i/>
          <w:color w:val="7F7F7F"/>
          <w:sz w:val="20"/>
          <w:lang w:val="fr-BE"/>
        </w:rPr>
      </w:pPr>
      <w:r w:rsidRPr="00EC7A65">
        <w:rPr>
          <w:i/>
          <w:color w:val="7F7F7F"/>
          <w:sz w:val="20"/>
          <w:lang w:val="fr-BE"/>
        </w:rPr>
        <w:fldChar w:fldCharType="begin">
          <w:ffData>
            <w:name w:val="Texte217"/>
            <w:enabled/>
            <w:calcOnExit w:val="0"/>
            <w:textInput>
              <w:default w:val="Insérez du texte ici"/>
            </w:textInput>
          </w:ffData>
        </w:fldChar>
      </w:r>
      <w:r w:rsidRPr="00DC5DAF">
        <w:rPr>
          <w:i/>
          <w:color w:val="7F7F7F"/>
          <w:sz w:val="20"/>
          <w:lang w:val="fr-BE"/>
        </w:rPr>
        <w:instrText xml:space="preserve"> FORMTEXT </w:instrText>
      </w:r>
      <w:r w:rsidRPr="00EC7A65">
        <w:rPr>
          <w:i/>
          <w:color w:val="7F7F7F"/>
          <w:sz w:val="20"/>
          <w:lang w:val="fr-BE"/>
        </w:rPr>
      </w:r>
      <w:r w:rsidRPr="00EC7A65">
        <w:rPr>
          <w:i/>
          <w:color w:val="7F7F7F"/>
          <w:sz w:val="20"/>
          <w:lang w:val="fr-BE"/>
        </w:rPr>
        <w:fldChar w:fldCharType="separate"/>
      </w:r>
      <w:r w:rsidRPr="00DC5DAF">
        <w:rPr>
          <w:i/>
          <w:color w:val="7F7F7F"/>
          <w:sz w:val="20"/>
          <w:lang w:val="fr-BE"/>
        </w:rPr>
        <w:t>Insérez du texte ici</w:t>
      </w:r>
      <w:r w:rsidRPr="00EC7A65">
        <w:rPr>
          <w:i/>
          <w:color w:val="7F7F7F"/>
          <w:sz w:val="20"/>
          <w:lang w:val="fr-BE"/>
        </w:rPr>
        <w:fldChar w:fldCharType="end"/>
      </w:r>
    </w:p>
    <w:p w14:paraId="25E5506E" w14:textId="77777777" w:rsidR="00836327" w:rsidRPr="00DC5DAF" w:rsidRDefault="00836327" w:rsidP="002E5859">
      <w:pPr>
        <w:rPr>
          <w:lang w:val="fr-BE"/>
        </w:rPr>
      </w:pPr>
    </w:p>
    <w:p w14:paraId="694B4428" w14:textId="77777777" w:rsidR="005425FA" w:rsidRPr="00DC5DAF" w:rsidRDefault="005425FA" w:rsidP="00E17457">
      <w:pPr>
        <w:pStyle w:val="Titre1"/>
      </w:pPr>
      <w:bookmarkStart w:id="29" w:name="_Toc494115681"/>
      <w:bookmarkStart w:id="30" w:name="_Toc494115682"/>
      <w:bookmarkStart w:id="31" w:name="_Toc496277671"/>
      <w:bookmarkStart w:id="32" w:name="_Toc508979273"/>
      <w:bookmarkEnd w:id="29"/>
      <w:bookmarkEnd w:id="30"/>
      <w:r w:rsidRPr="00DC5DAF">
        <w:t>Remarques éventuelles</w:t>
      </w:r>
      <w:bookmarkEnd w:id="31"/>
      <w:bookmarkEnd w:id="32"/>
    </w:p>
    <w:p w14:paraId="353C6DA3" w14:textId="77777777" w:rsidR="005E70EA" w:rsidRPr="00DC5DAF" w:rsidRDefault="005E70EA" w:rsidP="00CF6955">
      <w:pPr>
        <w:pStyle w:val="Paragraphedeliste"/>
        <w:numPr>
          <w:ilvl w:val="0"/>
          <w:numId w:val="28"/>
        </w:numPr>
        <w:shd w:val="clear" w:color="auto" w:fill="F4B083" w:themeFill="accent2" w:themeFillTint="99"/>
        <w:ind w:left="284"/>
        <w:rPr>
          <w:lang w:val="fr-BE"/>
        </w:rPr>
      </w:pPr>
      <w:r w:rsidRPr="00DC5DAF">
        <w:rPr>
          <w:lang w:val="fr-BE"/>
        </w:rPr>
        <w:t>Y a-t-il des éléments dont vous voudriez faire part et qui n’ont pas été couverts par les questions précédentes ?</w:t>
      </w:r>
    </w:p>
    <w:p w14:paraId="6A91E1F2" w14:textId="77777777" w:rsidR="006F310C" w:rsidRPr="00DC5DAF" w:rsidRDefault="006F310C" w:rsidP="006F310C">
      <w:pPr>
        <w:spacing w:after="60" w:line="240" w:lineRule="auto"/>
        <w:ind w:left="284"/>
        <w:rPr>
          <w:lang w:val="fr-BE"/>
        </w:rPr>
      </w:pPr>
      <w:r w:rsidRPr="00EC7A65">
        <w:rPr>
          <w:lang w:val="fr-BE"/>
        </w:rPr>
        <w:fldChar w:fldCharType="begin">
          <w:ffData>
            <w:name w:val="Texte13"/>
            <w:enabled/>
            <w:calcOnExit w:val="0"/>
            <w:textInput>
              <w:default w:val="Klik hier om tekst in te voeren"/>
            </w:textInput>
          </w:ffData>
        </w:fldChar>
      </w:r>
      <w:r w:rsidRPr="00DC5DAF">
        <w:rPr>
          <w:lang w:val="fr-BE"/>
        </w:rPr>
        <w:instrText xml:space="preserve"> FORMTEXT </w:instrText>
      </w:r>
      <w:r w:rsidRPr="00EC7A65">
        <w:rPr>
          <w:lang w:val="fr-BE"/>
        </w:rPr>
      </w:r>
      <w:r w:rsidRPr="00EC7A65">
        <w:rPr>
          <w:lang w:val="fr-BE"/>
        </w:rPr>
        <w:fldChar w:fldCharType="separate"/>
      </w:r>
      <w:r w:rsidRPr="00DC5DAF">
        <w:rPr>
          <w:i/>
          <w:color w:val="7F7F7F"/>
          <w:sz w:val="20"/>
          <w:lang w:val="fr-BE"/>
        </w:rPr>
        <w:t>Insérez du texte ici</w:t>
      </w:r>
      <w:r w:rsidRPr="00EC7A65">
        <w:rPr>
          <w:lang w:val="fr-BE"/>
        </w:rPr>
        <w:fldChar w:fldCharType="end"/>
      </w:r>
    </w:p>
    <w:p w14:paraId="131EB975" w14:textId="77777777" w:rsidR="00C15196" w:rsidRPr="00DC5DAF" w:rsidRDefault="00C15196" w:rsidP="00C15196">
      <w:pPr>
        <w:spacing w:after="60" w:line="240" w:lineRule="auto"/>
        <w:rPr>
          <w:lang w:val="fr-BE"/>
        </w:rPr>
      </w:pPr>
    </w:p>
    <w:p w14:paraId="37A31AED" w14:textId="176EAD4A" w:rsidR="00060888" w:rsidRPr="00DC5DAF" w:rsidRDefault="00060888" w:rsidP="00C15196">
      <w:pPr>
        <w:spacing w:after="60" w:line="240" w:lineRule="auto"/>
        <w:rPr>
          <w:i/>
          <w:lang w:val="fr-BE"/>
        </w:rPr>
      </w:pPr>
    </w:p>
    <w:p w14:paraId="30DE47BC" w14:textId="77777777" w:rsidR="00060888" w:rsidRPr="00DC5DAF" w:rsidRDefault="00060888" w:rsidP="00060888">
      <w:pPr>
        <w:rPr>
          <w:lang w:val="fr-BE"/>
        </w:rPr>
      </w:pPr>
    </w:p>
    <w:p w14:paraId="0BFAA65C" w14:textId="5A72D482" w:rsidR="00060888" w:rsidRPr="00DC5DAF" w:rsidRDefault="00060888" w:rsidP="00060888">
      <w:pPr>
        <w:rPr>
          <w:lang w:val="fr-BE"/>
        </w:rPr>
      </w:pPr>
    </w:p>
    <w:p w14:paraId="024F5792" w14:textId="38DF356F" w:rsidR="00836327" w:rsidRPr="00DC5DAF" w:rsidRDefault="00060888" w:rsidP="00060888">
      <w:pPr>
        <w:tabs>
          <w:tab w:val="left" w:pos="6384"/>
        </w:tabs>
        <w:rPr>
          <w:lang w:val="fr-BE"/>
        </w:rPr>
      </w:pPr>
      <w:r w:rsidRPr="00DC5DAF">
        <w:rPr>
          <w:lang w:val="fr-BE"/>
        </w:rPr>
        <w:tab/>
      </w:r>
    </w:p>
    <w:sectPr w:rsidR="00836327" w:rsidRPr="00DC5DAF" w:rsidSect="00C15976">
      <w:headerReference w:type="default" r:id="rId21"/>
      <w:footerReference w:type="default" r:id="rId2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47E9" w14:textId="77777777" w:rsidR="000A3DAB" w:rsidRDefault="000A3DAB" w:rsidP="007137BF">
      <w:pPr>
        <w:spacing w:after="0" w:line="240" w:lineRule="auto"/>
      </w:pPr>
      <w:r>
        <w:separator/>
      </w:r>
    </w:p>
  </w:endnote>
  <w:endnote w:type="continuationSeparator" w:id="0">
    <w:p w14:paraId="4D71672B" w14:textId="77777777" w:rsidR="000A3DAB" w:rsidRDefault="000A3DAB" w:rsidP="007137BF">
      <w:pPr>
        <w:spacing w:after="0" w:line="240" w:lineRule="auto"/>
      </w:pPr>
      <w:r>
        <w:continuationSeparator/>
      </w:r>
    </w:p>
  </w:endnote>
  <w:endnote w:type="continuationNotice" w:id="1">
    <w:p w14:paraId="2F4353F0" w14:textId="77777777" w:rsidR="000A3DAB" w:rsidRDefault="000A3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D7CA" w14:textId="7AFF2EB7" w:rsidR="000A3DAB" w:rsidRPr="00F970AF" w:rsidRDefault="000A3DAB">
    <w:pPr>
      <w:pStyle w:val="Pieddepage"/>
      <w:jc w:val="right"/>
      <w:rPr>
        <w:sz w:val="18"/>
      </w:rPr>
    </w:pPr>
    <w:r>
      <w:rPr>
        <w:sz w:val="18"/>
      </w:rPr>
      <w:t>b</w:t>
    </w:r>
    <w:r w:rsidRPr="00F970AF">
      <w:rPr>
        <w:sz w:val="18"/>
      </w:rPr>
      <w:fldChar w:fldCharType="begin"/>
    </w:r>
    <w:r w:rsidRPr="00F970AF">
      <w:rPr>
        <w:sz w:val="18"/>
      </w:rPr>
      <w:instrText>PAGE   \* MERGEFORMAT</w:instrText>
    </w:r>
    <w:r w:rsidRPr="00F970AF">
      <w:rPr>
        <w:sz w:val="18"/>
      </w:rPr>
      <w:fldChar w:fldCharType="separate"/>
    </w:r>
    <w:r w:rsidR="00364153">
      <w:rPr>
        <w:noProof/>
        <w:sz w:val="18"/>
      </w:rPr>
      <w:t>14</w:t>
    </w:r>
    <w:r w:rsidRPr="00F970AF">
      <w:rPr>
        <w:sz w:val="18"/>
      </w:rPr>
      <w:fldChar w:fldCharType="end"/>
    </w:r>
  </w:p>
  <w:p w14:paraId="70FA9BD0" w14:textId="7DE71421" w:rsidR="000A3DAB" w:rsidRPr="00A2032B" w:rsidRDefault="000A3DAB" w:rsidP="00A2032B">
    <w:pPr>
      <w:pStyle w:val="Pieddepag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A2F31" w14:textId="77777777" w:rsidR="000A3DAB" w:rsidRDefault="000A3DAB" w:rsidP="007137BF">
      <w:pPr>
        <w:spacing w:after="0" w:line="240" w:lineRule="auto"/>
      </w:pPr>
      <w:r>
        <w:separator/>
      </w:r>
    </w:p>
  </w:footnote>
  <w:footnote w:type="continuationSeparator" w:id="0">
    <w:p w14:paraId="5EB7CFAE" w14:textId="77777777" w:rsidR="000A3DAB" w:rsidRDefault="000A3DAB" w:rsidP="007137BF">
      <w:pPr>
        <w:spacing w:after="0" w:line="240" w:lineRule="auto"/>
      </w:pPr>
      <w:r>
        <w:continuationSeparator/>
      </w:r>
    </w:p>
  </w:footnote>
  <w:footnote w:type="continuationNotice" w:id="1">
    <w:p w14:paraId="42BEE1CF" w14:textId="77777777" w:rsidR="000A3DAB" w:rsidRDefault="000A3DAB">
      <w:pPr>
        <w:spacing w:after="0" w:line="240" w:lineRule="auto"/>
      </w:pPr>
    </w:p>
  </w:footnote>
  <w:footnote w:id="2">
    <w:p w14:paraId="56955D3E" w14:textId="3F33F2AE" w:rsidR="000A3DAB" w:rsidRPr="006B1829" w:rsidRDefault="000A3DAB">
      <w:pPr>
        <w:pStyle w:val="Notedebasdepage"/>
        <w:rPr>
          <w:lang w:val="fr-BE"/>
        </w:rPr>
      </w:pPr>
      <w:r w:rsidRPr="006B1829">
        <w:rPr>
          <w:rStyle w:val="Appelnotedebasdep"/>
          <w:lang w:val="fr-BE"/>
        </w:rPr>
        <w:footnoteRef/>
      </w:r>
      <w:r w:rsidRPr="006B1829">
        <w:rPr>
          <w:lang w:val="fr-BE"/>
        </w:rPr>
        <w:t xml:space="preserve"> </w:t>
      </w:r>
      <w:r w:rsidRPr="004B6EF3">
        <w:rPr>
          <w:lang w:val="fr-BE"/>
        </w:rPr>
        <w:t xml:space="preserve">Merci d’être le plus précis </w:t>
      </w:r>
      <w:r>
        <w:rPr>
          <w:lang w:val="fr-BE"/>
        </w:rPr>
        <w:t>possible</w:t>
      </w:r>
      <w:r w:rsidRPr="004B6EF3">
        <w:rPr>
          <w:lang w:val="fr-BE"/>
        </w:rPr>
        <w:t xml:space="preserve"> sur la définition du partenaire effectivement actif et engagé dans le projet (est-ce un service, une organisation prise dans son entièreté, une </w:t>
      </w:r>
      <w:r w:rsidR="00DC5DAF" w:rsidRPr="004B6EF3">
        <w:rPr>
          <w:lang w:val="fr-BE"/>
        </w:rPr>
        <w:t>personne ?</w:t>
      </w:r>
      <w:r w:rsidRPr="004B6EF3">
        <w:rPr>
          <w:lang w:val="fr-BE"/>
        </w:rPr>
        <w:t xml:space="preserve">). </w:t>
      </w:r>
      <w:r w:rsidRPr="006B1829">
        <w:rPr>
          <w:lang w:val="fr-BE"/>
        </w:rPr>
        <w:t xml:space="preserve">Par </w:t>
      </w:r>
      <w:r w:rsidRPr="004F5D0F">
        <w:rPr>
          <w:lang w:val="fr-BE"/>
        </w:rPr>
        <w:t>exemple : s</w:t>
      </w:r>
      <w:r w:rsidRPr="006B1829">
        <w:rPr>
          <w:lang w:val="fr-BE"/>
        </w:rPr>
        <w:t>ervice social d’un CPAS / service de diabétologie d’un hôpital</w:t>
      </w:r>
      <w:r>
        <w:rPr>
          <w:lang w:val="fr-BE"/>
        </w:rPr>
        <w:t>,</w:t>
      </w:r>
      <w:r w:rsidRPr="004F5D0F">
        <w:rPr>
          <w:lang w:val="fr-BE"/>
        </w:rPr>
        <w:t xml:space="preserve"> si seulement </w:t>
      </w:r>
      <w:r>
        <w:rPr>
          <w:lang w:val="fr-BE"/>
        </w:rPr>
        <w:t>ce service est effectivement engagé dans la réalisation du projet.</w:t>
      </w:r>
    </w:p>
  </w:footnote>
  <w:footnote w:id="3">
    <w:p w14:paraId="19EB5AF2" w14:textId="77777777" w:rsidR="000A3DAB" w:rsidRPr="009B64E0" w:rsidRDefault="000A3DAB" w:rsidP="00E44F3A">
      <w:pPr>
        <w:pStyle w:val="Notedebasdepage"/>
        <w:rPr>
          <w:lang w:val="fr-BE"/>
        </w:rPr>
      </w:pPr>
      <w:r>
        <w:rPr>
          <w:rStyle w:val="Appelnotedebasdep"/>
        </w:rPr>
        <w:footnoteRef/>
      </w:r>
      <w:r w:rsidRPr="009B64E0">
        <w:rPr>
          <w:lang w:val="fr-BE"/>
        </w:rPr>
        <w:t xml:space="preserve"> En plus de l’inclusion dans le projet pilote, les patients doivent aussi être informés de la possibilité que leurs données soient utilisées à des fins d’évaluation et de recherche. Sur base de cette information, ils peuvent accepter ou refuser de donner leur consentement éclairé pour partager leurs données</w:t>
      </w:r>
      <w:r>
        <w:rPr>
          <w:lang w:val="fr-BE"/>
        </w:rPr>
        <w:t>.</w:t>
      </w:r>
    </w:p>
  </w:footnote>
  <w:footnote w:id="4">
    <w:p w14:paraId="03EA82BE" w14:textId="3C10B265" w:rsidR="004E51D3" w:rsidRPr="004E51D3" w:rsidRDefault="000A3DAB" w:rsidP="005E70EA">
      <w:pPr>
        <w:pStyle w:val="Notedebasdepage"/>
        <w:rPr>
          <w:lang w:val="fr-BE"/>
        </w:rPr>
      </w:pPr>
      <w:r>
        <w:rPr>
          <w:rStyle w:val="Appelnotedebasdep"/>
        </w:rPr>
        <w:footnoteRef/>
      </w:r>
      <w:r w:rsidRPr="004B6EF3">
        <w:rPr>
          <w:lang w:val="fr-BE"/>
        </w:rPr>
        <w:t xml:space="preserve"> Il faut entendre </w:t>
      </w:r>
      <w:r w:rsidR="004E51D3">
        <w:rPr>
          <w:lang w:val="fr-BE"/>
        </w:rPr>
        <w:t>événement significatif</w:t>
      </w:r>
      <w:r w:rsidRPr="004E51D3">
        <w:rPr>
          <w:lang w:val="fr-BE"/>
        </w:rPr>
        <w:t xml:space="preserve"> </w:t>
      </w:r>
      <w:r w:rsidRPr="004B6EF3">
        <w:rPr>
          <w:lang w:val="fr-BE"/>
        </w:rPr>
        <w:t>« tout événement</w:t>
      </w:r>
      <w:r w:rsidR="004E51D3">
        <w:rPr>
          <w:lang w:val="fr-BE"/>
        </w:rPr>
        <w:t xml:space="preserve">, étape ou circonstance qui cause, a causé ou aurait </w:t>
      </w:r>
      <w:proofErr w:type="spellStart"/>
      <w:r w:rsidR="004E51D3">
        <w:rPr>
          <w:lang w:val="fr-BE"/>
        </w:rPr>
        <w:t>put</w:t>
      </w:r>
      <w:proofErr w:type="spellEnd"/>
      <w:r w:rsidR="004E51D3">
        <w:rPr>
          <w:lang w:val="fr-BE"/>
        </w:rPr>
        <w:t xml:space="preserve"> causer de grandes difficultés, ou au contraire, un bond en avant dans la mise en œuvre des activités planifiées ou dans l’atteinte d’objectifs attendus, et dont l’analyse peut fournir des leçons aux projets.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21E1" w14:textId="77777777" w:rsidR="000A3DAB" w:rsidRDefault="006B7833">
    <w:pPr>
      <w:pStyle w:val="En-tte"/>
    </w:pPr>
    <w:r>
      <w:pict w14:anchorId="2FBED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37659" o:spid="_x0000_s2052"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41E"/>
    <w:multiLevelType w:val="hybridMultilevel"/>
    <w:tmpl w:val="93607212"/>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 w15:restartNumberingAfterBreak="0">
    <w:nsid w:val="05D61209"/>
    <w:multiLevelType w:val="multilevel"/>
    <w:tmpl w:val="0B18DB9E"/>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9680202"/>
    <w:multiLevelType w:val="hybridMultilevel"/>
    <w:tmpl w:val="8C60B336"/>
    <w:lvl w:ilvl="0" w:tplc="0413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453A"/>
    <w:multiLevelType w:val="hybridMultilevel"/>
    <w:tmpl w:val="A9EEC0CE"/>
    <w:lvl w:ilvl="0" w:tplc="6D34DEA2">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148B4A62"/>
    <w:multiLevelType w:val="hybridMultilevel"/>
    <w:tmpl w:val="CB1C74B0"/>
    <w:lvl w:ilvl="0" w:tplc="A89CD53C">
      <w:numFmt w:val="bullet"/>
      <w:lvlText w:val="-"/>
      <w:lvlJc w:val="left"/>
      <w:pPr>
        <w:ind w:left="1069" w:hanging="360"/>
      </w:pPr>
      <w:rPr>
        <w:rFonts w:ascii="Calibri" w:eastAsia="Calibri"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14D142A2"/>
    <w:multiLevelType w:val="hybridMultilevel"/>
    <w:tmpl w:val="11D0C94E"/>
    <w:lvl w:ilvl="0" w:tplc="A89CD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97B74"/>
    <w:multiLevelType w:val="hybridMultilevel"/>
    <w:tmpl w:val="E7EA9A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F156BB"/>
    <w:multiLevelType w:val="hybridMultilevel"/>
    <w:tmpl w:val="238E7766"/>
    <w:lvl w:ilvl="0" w:tplc="1A884BE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053D75"/>
    <w:multiLevelType w:val="multilevel"/>
    <w:tmpl w:val="AEFCA5DA"/>
    <w:lvl w:ilvl="0">
      <w:start w:val="1"/>
      <w:numFmt w:val="lowerLetter"/>
      <w:lvlText w:val="%1."/>
      <w:lvlJc w:val="left"/>
      <w:pPr>
        <w:ind w:left="720" w:hanging="360"/>
      </w:pPr>
      <w:rPr>
        <w:rFonts w:hint="default"/>
        <w:color w:val="auto"/>
        <w:u w:val="none"/>
      </w:rPr>
    </w:lvl>
    <w:lvl w:ilvl="1">
      <w:start w:val="6"/>
      <w:numFmt w:val="decimal"/>
      <w:lvlText w:val="%2."/>
      <w:lvlJc w:val="left"/>
      <w:pPr>
        <w:ind w:left="1098" w:hanging="454"/>
      </w:pPr>
      <w:rPr>
        <w:rFonts w:hint="default"/>
        <w:sz w:val="22"/>
      </w:rPr>
    </w:lvl>
    <w:lvl w:ilvl="2">
      <w:start w:val="1"/>
      <w:numFmt w:val="lowerRoman"/>
      <w:pStyle w:val="Titre3"/>
      <w:lvlText w:val="%3."/>
      <w:lvlJc w:val="right"/>
      <w:pPr>
        <w:ind w:left="1211" w:hanging="171"/>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1829171A"/>
    <w:multiLevelType w:val="hybridMultilevel"/>
    <w:tmpl w:val="71D2094C"/>
    <w:lvl w:ilvl="0" w:tplc="C3EA5BE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CF3ACE"/>
    <w:multiLevelType w:val="hybridMultilevel"/>
    <w:tmpl w:val="4D2017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B0D070D"/>
    <w:multiLevelType w:val="hybridMultilevel"/>
    <w:tmpl w:val="5A26B6D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469C2"/>
    <w:multiLevelType w:val="hybridMultilevel"/>
    <w:tmpl w:val="11D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3AF"/>
    <w:multiLevelType w:val="hybridMultilevel"/>
    <w:tmpl w:val="A9C45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F267E"/>
    <w:multiLevelType w:val="hybridMultilevel"/>
    <w:tmpl w:val="B97661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371904"/>
    <w:multiLevelType w:val="hybridMultilevel"/>
    <w:tmpl w:val="D4380EF0"/>
    <w:lvl w:ilvl="0" w:tplc="04090001">
      <w:start w:val="1"/>
      <w:numFmt w:val="bullet"/>
      <w:lvlText w:val=""/>
      <w:lvlJc w:val="left"/>
      <w:pPr>
        <w:ind w:left="588" w:hanging="360"/>
      </w:pPr>
      <w:rPr>
        <w:rFonts w:ascii="Symbol" w:hAnsi="Symbo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2C53240D"/>
    <w:multiLevelType w:val="multilevel"/>
    <w:tmpl w:val="A3E28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CEB75B0"/>
    <w:multiLevelType w:val="hybridMultilevel"/>
    <w:tmpl w:val="7F625E00"/>
    <w:lvl w:ilvl="0" w:tplc="04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71301B4"/>
    <w:multiLevelType w:val="hybridMultilevel"/>
    <w:tmpl w:val="66F2CDC2"/>
    <w:lvl w:ilvl="0" w:tplc="0413000F">
      <w:start w:val="1"/>
      <w:numFmt w:val="decimal"/>
      <w:lvlText w:val="%1."/>
      <w:lvlJc w:val="left"/>
      <w:pPr>
        <w:ind w:left="502" w:hanging="360"/>
      </w:pPr>
      <w:rPr>
        <w:rFonts w:hint="default"/>
        <w:color w:val="auto"/>
      </w:rPr>
    </w:lvl>
    <w:lvl w:ilvl="1" w:tplc="080C0019">
      <w:start w:val="1"/>
      <w:numFmt w:val="lowerLetter"/>
      <w:lvlText w:val="%2."/>
      <w:lvlJc w:val="left"/>
      <w:pPr>
        <w:ind w:left="1508" w:hanging="360"/>
      </w:pPr>
    </w:lvl>
    <w:lvl w:ilvl="2" w:tplc="080C001B">
      <w:start w:val="1"/>
      <w:numFmt w:val="lowerRoman"/>
      <w:lvlText w:val="%3."/>
      <w:lvlJc w:val="right"/>
      <w:pPr>
        <w:ind w:left="2228" w:hanging="180"/>
      </w:pPr>
    </w:lvl>
    <w:lvl w:ilvl="3" w:tplc="080C000F" w:tentative="1">
      <w:start w:val="1"/>
      <w:numFmt w:val="decimal"/>
      <w:lvlText w:val="%4."/>
      <w:lvlJc w:val="left"/>
      <w:pPr>
        <w:ind w:left="2948" w:hanging="360"/>
      </w:pPr>
    </w:lvl>
    <w:lvl w:ilvl="4" w:tplc="080C0019" w:tentative="1">
      <w:start w:val="1"/>
      <w:numFmt w:val="lowerLetter"/>
      <w:lvlText w:val="%5."/>
      <w:lvlJc w:val="left"/>
      <w:pPr>
        <w:ind w:left="3668" w:hanging="360"/>
      </w:pPr>
    </w:lvl>
    <w:lvl w:ilvl="5" w:tplc="080C001B" w:tentative="1">
      <w:start w:val="1"/>
      <w:numFmt w:val="lowerRoman"/>
      <w:lvlText w:val="%6."/>
      <w:lvlJc w:val="right"/>
      <w:pPr>
        <w:ind w:left="4388" w:hanging="180"/>
      </w:pPr>
    </w:lvl>
    <w:lvl w:ilvl="6" w:tplc="080C000F" w:tentative="1">
      <w:start w:val="1"/>
      <w:numFmt w:val="decimal"/>
      <w:lvlText w:val="%7."/>
      <w:lvlJc w:val="left"/>
      <w:pPr>
        <w:ind w:left="5108" w:hanging="360"/>
      </w:pPr>
    </w:lvl>
    <w:lvl w:ilvl="7" w:tplc="080C0019" w:tentative="1">
      <w:start w:val="1"/>
      <w:numFmt w:val="lowerLetter"/>
      <w:lvlText w:val="%8."/>
      <w:lvlJc w:val="left"/>
      <w:pPr>
        <w:ind w:left="5828" w:hanging="360"/>
      </w:pPr>
    </w:lvl>
    <w:lvl w:ilvl="8" w:tplc="080C001B" w:tentative="1">
      <w:start w:val="1"/>
      <w:numFmt w:val="lowerRoman"/>
      <w:lvlText w:val="%9."/>
      <w:lvlJc w:val="right"/>
      <w:pPr>
        <w:ind w:left="6548" w:hanging="180"/>
      </w:pPr>
    </w:lvl>
  </w:abstractNum>
  <w:abstractNum w:abstractNumId="19" w15:restartNumberingAfterBreak="0">
    <w:nsid w:val="41B03600"/>
    <w:multiLevelType w:val="hybridMultilevel"/>
    <w:tmpl w:val="D9F63B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4AE04A6"/>
    <w:multiLevelType w:val="hybridMultilevel"/>
    <w:tmpl w:val="F87A0126"/>
    <w:lvl w:ilvl="0" w:tplc="7E84EF6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6D40702"/>
    <w:multiLevelType w:val="hybridMultilevel"/>
    <w:tmpl w:val="97BC8100"/>
    <w:lvl w:ilvl="0" w:tplc="67F46448">
      <w:start w:val="1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391283"/>
    <w:multiLevelType w:val="hybridMultilevel"/>
    <w:tmpl w:val="2D4E90EC"/>
    <w:lvl w:ilvl="0" w:tplc="CAAA889C">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7F5282D"/>
    <w:multiLevelType w:val="hybridMultilevel"/>
    <w:tmpl w:val="661E232E"/>
    <w:lvl w:ilvl="0" w:tplc="0CEAA752">
      <w:start w:val="1"/>
      <w:numFmt w:val="decimal"/>
      <w:lvlText w:val="%1."/>
      <w:lvlJc w:val="left"/>
      <w:pPr>
        <w:ind w:left="360" w:hanging="360"/>
      </w:pPr>
      <w:rPr>
        <w:rFonts w:hint="default"/>
        <w:i w:val="0"/>
        <w:color w:val="auto"/>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C574E97"/>
    <w:multiLevelType w:val="hybridMultilevel"/>
    <w:tmpl w:val="68923828"/>
    <w:lvl w:ilvl="0" w:tplc="080C0019">
      <w:start w:val="1"/>
      <w:numFmt w:val="lowerLetter"/>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2B551E9"/>
    <w:multiLevelType w:val="multilevel"/>
    <w:tmpl w:val="5216717A"/>
    <w:lvl w:ilvl="0">
      <w:start w:val="1"/>
      <w:numFmt w:val="upperLetter"/>
      <w:pStyle w:val="Titre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26" w15:restartNumberingAfterBreak="0">
    <w:nsid w:val="76480967"/>
    <w:multiLevelType w:val="multilevel"/>
    <w:tmpl w:val="0B18DB9E"/>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7E071AA9"/>
    <w:multiLevelType w:val="hybridMultilevel"/>
    <w:tmpl w:val="CD6EA77A"/>
    <w:lvl w:ilvl="0" w:tplc="C37C11F8">
      <w:start w:val="3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12"/>
  </w:num>
  <w:num w:numId="3">
    <w:abstractNumId w:val="1"/>
  </w:num>
  <w:num w:numId="4">
    <w:abstractNumId w:val="18"/>
  </w:num>
  <w:num w:numId="5">
    <w:abstractNumId w:val="8"/>
  </w:num>
  <w:num w:numId="6">
    <w:abstractNumId w:val="24"/>
  </w:num>
  <w:num w:numId="7">
    <w:abstractNumId w:val="19"/>
  </w:num>
  <w:num w:numId="8">
    <w:abstractNumId w:val="26"/>
  </w:num>
  <w:num w:numId="9">
    <w:abstractNumId w:val="0"/>
  </w:num>
  <w:num w:numId="10">
    <w:abstractNumId w:val="7"/>
  </w:num>
  <w:num w:numId="11">
    <w:abstractNumId w:val="5"/>
  </w:num>
  <w:num w:numId="12">
    <w:abstractNumId w:val="13"/>
  </w:num>
  <w:num w:numId="13">
    <w:abstractNumId w:val="11"/>
  </w:num>
  <w:num w:numId="14">
    <w:abstractNumId w:val="2"/>
  </w:num>
  <w:num w:numId="15">
    <w:abstractNumId w:val="16"/>
  </w:num>
  <w:num w:numId="16">
    <w:abstractNumId w:val="10"/>
  </w:num>
  <w:num w:numId="17">
    <w:abstractNumId w:val="21"/>
  </w:num>
  <w:num w:numId="18">
    <w:abstractNumId w:val="4"/>
  </w:num>
  <w:num w:numId="19">
    <w:abstractNumId w:val="23"/>
  </w:num>
  <w:num w:numId="20">
    <w:abstractNumId w:val="6"/>
  </w:num>
  <w:num w:numId="21">
    <w:abstractNumId w:val="3"/>
  </w:num>
  <w:num w:numId="22">
    <w:abstractNumId w:val="14"/>
  </w:num>
  <w:num w:numId="23">
    <w:abstractNumId w:val="15"/>
  </w:num>
  <w:num w:numId="24">
    <w:abstractNumId w:val="9"/>
  </w:num>
  <w:num w:numId="25">
    <w:abstractNumId w:val="17"/>
  </w:num>
  <w:num w:numId="26">
    <w:abstractNumId w:val="20"/>
  </w:num>
  <w:num w:numId="27">
    <w:abstractNumId w:val="22"/>
  </w:num>
  <w:num w:numId="2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E70DD"/>
    <w:rsid w:val="000031D7"/>
    <w:rsid w:val="0001062F"/>
    <w:rsid w:val="00014F67"/>
    <w:rsid w:val="0001639F"/>
    <w:rsid w:val="00016A5D"/>
    <w:rsid w:val="00021659"/>
    <w:rsid w:val="00026A2E"/>
    <w:rsid w:val="00035815"/>
    <w:rsid w:val="00035CB7"/>
    <w:rsid w:val="0003677D"/>
    <w:rsid w:val="00037250"/>
    <w:rsid w:val="00037599"/>
    <w:rsid w:val="00042142"/>
    <w:rsid w:val="00043397"/>
    <w:rsid w:val="000455E2"/>
    <w:rsid w:val="00045B9B"/>
    <w:rsid w:val="000460EF"/>
    <w:rsid w:val="0004791C"/>
    <w:rsid w:val="00060888"/>
    <w:rsid w:val="000610AA"/>
    <w:rsid w:val="000619CC"/>
    <w:rsid w:val="00062F88"/>
    <w:rsid w:val="00064815"/>
    <w:rsid w:val="00064CDB"/>
    <w:rsid w:val="00066FDA"/>
    <w:rsid w:val="00067D9A"/>
    <w:rsid w:val="00070EF2"/>
    <w:rsid w:val="00075C28"/>
    <w:rsid w:val="00076A0C"/>
    <w:rsid w:val="000770FE"/>
    <w:rsid w:val="0007781E"/>
    <w:rsid w:val="00080937"/>
    <w:rsid w:val="00081F86"/>
    <w:rsid w:val="00086E4E"/>
    <w:rsid w:val="00087933"/>
    <w:rsid w:val="00095BF6"/>
    <w:rsid w:val="0009664B"/>
    <w:rsid w:val="0009667A"/>
    <w:rsid w:val="000978FB"/>
    <w:rsid w:val="000979EF"/>
    <w:rsid w:val="000A3DAB"/>
    <w:rsid w:val="000A4499"/>
    <w:rsid w:val="000A55BB"/>
    <w:rsid w:val="000A6C47"/>
    <w:rsid w:val="000A7C40"/>
    <w:rsid w:val="000B03FC"/>
    <w:rsid w:val="000B0A9F"/>
    <w:rsid w:val="000B33B4"/>
    <w:rsid w:val="000B4707"/>
    <w:rsid w:val="000B4BC5"/>
    <w:rsid w:val="000C1B6F"/>
    <w:rsid w:val="000C43B0"/>
    <w:rsid w:val="000C5E36"/>
    <w:rsid w:val="000C66C6"/>
    <w:rsid w:val="000D07C6"/>
    <w:rsid w:val="000D25EA"/>
    <w:rsid w:val="000D734E"/>
    <w:rsid w:val="000E1287"/>
    <w:rsid w:val="000E1546"/>
    <w:rsid w:val="000E35E5"/>
    <w:rsid w:val="000E55BE"/>
    <w:rsid w:val="000E64F7"/>
    <w:rsid w:val="000F5382"/>
    <w:rsid w:val="000F5A6C"/>
    <w:rsid w:val="000F6B52"/>
    <w:rsid w:val="000F75B7"/>
    <w:rsid w:val="00100657"/>
    <w:rsid w:val="0010093E"/>
    <w:rsid w:val="0010235F"/>
    <w:rsid w:val="00102E64"/>
    <w:rsid w:val="0010367F"/>
    <w:rsid w:val="00106F82"/>
    <w:rsid w:val="00114FBA"/>
    <w:rsid w:val="00115D10"/>
    <w:rsid w:val="00121755"/>
    <w:rsid w:val="0012183D"/>
    <w:rsid w:val="00121E9F"/>
    <w:rsid w:val="00125727"/>
    <w:rsid w:val="0012573F"/>
    <w:rsid w:val="0012775D"/>
    <w:rsid w:val="00127DAE"/>
    <w:rsid w:val="00136009"/>
    <w:rsid w:val="00136C96"/>
    <w:rsid w:val="00137153"/>
    <w:rsid w:val="0014697E"/>
    <w:rsid w:val="00150DF1"/>
    <w:rsid w:val="001513E6"/>
    <w:rsid w:val="00152AD6"/>
    <w:rsid w:val="00154FD0"/>
    <w:rsid w:val="0016081D"/>
    <w:rsid w:val="00161056"/>
    <w:rsid w:val="00161110"/>
    <w:rsid w:val="00166498"/>
    <w:rsid w:val="00172BC4"/>
    <w:rsid w:val="001741C0"/>
    <w:rsid w:val="00174443"/>
    <w:rsid w:val="00175406"/>
    <w:rsid w:val="00175B6D"/>
    <w:rsid w:val="00182C25"/>
    <w:rsid w:val="0018314A"/>
    <w:rsid w:val="0018361B"/>
    <w:rsid w:val="001837D3"/>
    <w:rsid w:val="001906AE"/>
    <w:rsid w:val="0019086B"/>
    <w:rsid w:val="0019198D"/>
    <w:rsid w:val="00192FED"/>
    <w:rsid w:val="00193CC9"/>
    <w:rsid w:val="00194CCD"/>
    <w:rsid w:val="001961F6"/>
    <w:rsid w:val="00197D85"/>
    <w:rsid w:val="001A17BA"/>
    <w:rsid w:val="001A1CF0"/>
    <w:rsid w:val="001A26FE"/>
    <w:rsid w:val="001A64AB"/>
    <w:rsid w:val="001A6C80"/>
    <w:rsid w:val="001A70FE"/>
    <w:rsid w:val="001A7182"/>
    <w:rsid w:val="001B01F0"/>
    <w:rsid w:val="001B0609"/>
    <w:rsid w:val="001B4457"/>
    <w:rsid w:val="001B5BD9"/>
    <w:rsid w:val="001C23D5"/>
    <w:rsid w:val="001C46A5"/>
    <w:rsid w:val="001C505B"/>
    <w:rsid w:val="001C62CD"/>
    <w:rsid w:val="001D15C0"/>
    <w:rsid w:val="001D2425"/>
    <w:rsid w:val="001D2A3C"/>
    <w:rsid w:val="001D2BC5"/>
    <w:rsid w:val="001D3EE6"/>
    <w:rsid w:val="001D6EC7"/>
    <w:rsid w:val="001E235F"/>
    <w:rsid w:val="001E328E"/>
    <w:rsid w:val="001E39BF"/>
    <w:rsid w:val="001E4658"/>
    <w:rsid w:val="001E63B3"/>
    <w:rsid w:val="001E6C60"/>
    <w:rsid w:val="001E70B8"/>
    <w:rsid w:val="001F03F3"/>
    <w:rsid w:val="001F2887"/>
    <w:rsid w:val="001F5500"/>
    <w:rsid w:val="001F6AB8"/>
    <w:rsid w:val="00200AB6"/>
    <w:rsid w:val="00201EFE"/>
    <w:rsid w:val="00202163"/>
    <w:rsid w:val="00202A67"/>
    <w:rsid w:val="00204F99"/>
    <w:rsid w:val="00206489"/>
    <w:rsid w:val="00206CEF"/>
    <w:rsid w:val="00207FC9"/>
    <w:rsid w:val="00212775"/>
    <w:rsid w:val="00213360"/>
    <w:rsid w:val="002145E9"/>
    <w:rsid w:val="00224314"/>
    <w:rsid w:val="00226263"/>
    <w:rsid w:val="002275ED"/>
    <w:rsid w:val="00227D5C"/>
    <w:rsid w:val="00230F8F"/>
    <w:rsid w:val="00231051"/>
    <w:rsid w:val="00232F13"/>
    <w:rsid w:val="00235197"/>
    <w:rsid w:val="00236D37"/>
    <w:rsid w:val="0024035E"/>
    <w:rsid w:val="0024331F"/>
    <w:rsid w:val="002457C2"/>
    <w:rsid w:val="002457E3"/>
    <w:rsid w:val="00245C02"/>
    <w:rsid w:val="00245D35"/>
    <w:rsid w:val="00247978"/>
    <w:rsid w:val="00251385"/>
    <w:rsid w:val="00254B74"/>
    <w:rsid w:val="0025641B"/>
    <w:rsid w:val="0026027C"/>
    <w:rsid w:val="00264069"/>
    <w:rsid w:val="00264D2A"/>
    <w:rsid w:val="002674A1"/>
    <w:rsid w:val="00272F3A"/>
    <w:rsid w:val="00274627"/>
    <w:rsid w:val="002750CB"/>
    <w:rsid w:val="00275F0B"/>
    <w:rsid w:val="00276994"/>
    <w:rsid w:val="00280B60"/>
    <w:rsid w:val="00284892"/>
    <w:rsid w:val="00286072"/>
    <w:rsid w:val="00290681"/>
    <w:rsid w:val="00292341"/>
    <w:rsid w:val="0029284C"/>
    <w:rsid w:val="00293877"/>
    <w:rsid w:val="00293900"/>
    <w:rsid w:val="002A1004"/>
    <w:rsid w:val="002A178A"/>
    <w:rsid w:val="002A1E30"/>
    <w:rsid w:val="002A3B95"/>
    <w:rsid w:val="002A3EC7"/>
    <w:rsid w:val="002A4088"/>
    <w:rsid w:val="002A69CD"/>
    <w:rsid w:val="002B0F98"/>
    <w:rsid w:val="002B2735"/>
    <w:rsid w:val="002B3234"/>
    <w:rsid w:val="002B55E1"/>
    <w:rsid w:val="002B665C"/>
    <w:rsid w:val="002C04DB"/>
    <w:rsid w:val="002C2AB4"/>
    <w:rsid w:val="002C3410"/>
    <w:rsid w:val="002C4E7C"/>
    <w:rsid w:val="002C5634"/>
    <w:rsid w:val="002C699A"/>
    <w:rsid w:val="002C6A2B"/>
    <w:rsid w:val="002D164C"/>
    <w:rsid w:val="002D564F"/>
    <w:rsid w:val="002E1D87"/>
    <w:rsid w:val="002E2A94"/>
    <w:rsid w:val="002E2EF7"/>
    <w:rsid w:val="002E35C3"/>
    <w:rsid w:val="002E4767"/>
    <w:rsid w:val="002E4A7C"/>
    <w:rsid w:val="002E5859"/>
    <w:rsid w:val="002E70DD"/>
    <w:rsid w:val="002E7653"/>
    <w:rsid w:val="002E7D6C"/>
    <w:rsid w:val="002F02C8"/>
    <w:rsid w:val="002F22CC"/>
    <w:rsid w:val="002F2626"/>
    <w:rsid w:val="002F2B58"/>
    <w:rsid w:val="002F3159"/>
    <w:rsid w:val="002F6BEE"/>
    <w:rsid w:val="00304145"/>
    <w:rsid w:val="00306B1B"/>
    <w:rsid w:val="00310653"/>
    <w:rsid w:val="00310983"/>
    <w:rsid w:val="00312325"/>
    <w:rsid w:val="003144A9"/>
    <w:rsid w:val="00314AED"/>
    <w:rsid w:val="00315502"/>
    <w:rsid w:val="0031684D"/>
    <w:rsid w:val="003173BE"/>
    <w:rsid w:val="00320B1B"/>
    <w:rsid w:val="00321014"/>
    <w:rsid w:val="00321D64"/>
    <w:rsid w:val="00322021"/>
    <w:rsid w:val="00324AA8"/>
    <w:rsid w:val="00331E2C"/>
    <w:rsid w:val="00333A75"/>
    <w:rsid w:val="0033614A"/>
    <w:rsid w:val="00344D89"/>
    <w:rsid w:val="00345497"/>
    <w:rsid w:val="0034549A"/>
    <w:rsid w:val="00350ED5"/>
    <w:rsid w:val="00352473"/>
    <w:rsid w:val="00352DB4"/>
    <w:rsid w:val="00356679"/>
    <w:rsid w:val="0036308E"/>
    <w:rsid w:val="00364035"/>
    <w:rsid w:val="00364153"/>
    <w:rsid w:val="00364655"/>
    <w:rsid w:val="00364B36"/>
    <w:rsid w:val="0036680B"/>
    <w:rsid w:val="00366936"/>
    <w:rsid w:val="00367E0B"/>
    <w:rsid w:val="00371DF8"/>
    <w:rsid w:val="00374F0F"/>
    <w:rsid w:val="003808D0"/>
    <w:rsid w:val="00382D6B"/>
    <w:rsid w:val="00383A76"/>
    <w:rsid w:val="00384796"/>
    <w:rsid w:val="003847AE"/>
    <w:rsid w:val="00385EE1"/>
    <w:rsid w:val="0038796A"/>
    <w:rsid w:val="00390C9C"/>
    <w:rsid w:val="00394171"/>
    <w:rsid w:val="003974C6"/>
    <w:rsid w:val="00397E5C"/>
    <w:rsid w:val="003A2168"/>
    <w:rsid w:val="003A24B7"/>
    <w:rsid w:val="003A2998"/>
    <w:rsid w:val="003A79F5"/>
    <w:rsid w:val="003A7FDD"/>
    <w:rsid w:val="003B0151"/>
    <w:rsid w:val="003B2BFB"/>
    <w:rsid w:val="003B32BB"/>
    <w:rsid w:val="003C0C93"/>
    <w:rsid w:val="003C1727"/>
    <w:rsid w:val="003C254C"/>
    <w:rsid w:val="003C4995"/>
    <w:rsid w:val="003C4AC3"/>
    <w:rsid w:val="003D02DC"/>
    <w:rsid w:val="003D0F4D"/>
    <w:rsid w:val="003D28B3"/>
    <w:rsid w:val="003D2984"/>
    <w:rsid w:val="003D2BA5"/>
    <w:rsid w:val="003D7B9D"/>
    <w:rsid w:val="003E2459"/>
    <w:rsid w:val="003E3A0F"/>
    <w:rsid w:val="003E5483"/>
    <w:rsid w:val="003E689A"/>
    <w:rsid w:val="003E7F12"/>
    <w:rsid w:val="003F0547"/>
    <w:rsid w:val="003F20DD"/>
    <w:rsid w:val="003F4CB0"/>
    <w:rsid w:val="003F5889"/>
    <w:rsid w:val="003F63B0"/>
    <w:rsid w:val="003F7E39"/>
    <w:rsid w:val="004022B5"/>
    <w:rsid w:val="00402D12"/>
    <w:rsid w:val="00403138"/>
    <w:rsid w:val="00411565"/>
    <w:rsid w:val="00414AFF"/>
    <w:rsid w:val="00420E25"/>
    <w:rsid w:val="0042456C"/>
    <w:rsid w:val="00424F42"/>
    <w:rsid w:val="004267B6"/>
    <w:rsid w:val="00430F26"/>
    <w:rsid w:val="004321B6"/>
    <w:rsid w:val="0043336B"/>
    <w:rsid w:val="004338CA"/>
    <w:rsid w:val="004354EE"/>
    <w:rsid w:val="00440C26"/>
    <w:rsid w:val="004410C6"/>
    <w:rsid w:val="00442E64"/>
    <w:rsid w:val="00442E90"/>
    <w:rsid w:val="00443960"/>
    <w:rsid w:val="00444D2D"/>
    <w:rsid w:val="00444E2D"/>
    <w:rsid w:val="0044531F"/>
    <w:rsid w:val="00445661"/>
    <w:rsid w:val="00455B39"/>
    <w:rsid w:val="00455BBD"/>
    <w:rsid w:val="004602E3"/>
    <w:rsid w:val="00460BDA"/>
    <w:rsid w:val="0046136E"/>
    <w:rsid w:val="004615E1"/>
    <w:rsid w:val="00461918"/>
    <w:rsid w:val="004619B3"/>
    <w:rsid w:val="00462EFD"/>
    <w:rsid w:val="004645C2"/>
    <w:rsid w:val="00474F3B"/>
    <w:rsid w:val="00475528"/>
    <w:rsid w:val="00476561"/>
    <w:rsid w:val="00485AE4"/>
    <w:rsid w:val="004911D7"/>
    <w:rsid w:val="004912F6"/>
    <w:rsid w:val="00493BCA"/>
    <w:rsid w:val="00493DF9"/>
    <w:rsid w:val="00494DFE"/>
    <w:rsid w:val="0049542F"/>
    <w:rsid w:val="004967A5"/>
    <w:rsid w:val="004968DD"/>
    <w:rsid w:val="004A0307"/>
    <w:rsid w:val="004A05D3"/>
    <w:rsid w:val="004A09F9"/>
    <w:rsid w:val="004A2706"/>
    <w:rsid w:val="004A3A2A"/>
    <w:rsid w:val="004A586C"/>
    <w:rsid w:val="004B16E6"/>
    <w:rsid w:val="004B3269"/>
    <w:rsid w:val="004B34EC"/>
    <w:rsid w:val="004B38BA"/>
    <w:rsid w:val="004B3E44"/>
    <w:rsid w:val="004B440C"/>
    <w:rsid w:val="004B4812"/>
    <w:rsid w:val="004B4B3B"/>
    <w:rsid w:val="004B5F26"/>
    <w:rsid w:val="004B667A"/>
    <w:rsid w:val="004B6EF3"/>
    <w:rsid w:val="004B72A8"/>
    <w:rsid w:val="004B7853"/>
    <w:rsid w:val="004C07A0"/>
    <w:rsid w:val="004C3EAD"/>
    <w:rsid w:val="004C5F54"/>
    <w:rsid w:val="004C74E7"/>
    <w:rsid w:val="004C7521"/>
    <w:rsid w:val="004D2028"/>
    <w:rsid w:val="004D4EF0"/>
    <w:rsid w:val="004D5051"/>
    <w:rsid w:val="004D5F3A"/>
    <w:rsid w:val="004D7EF6"/>
    <w:rsid w:val="004E0DFF"/>
    <w:rsid w:val="004E2A9D"/>
    <w:rsid w:val="004E2FE3"/>
    <w:rsid w:val="004E37CC"/>
    <w:rsid w:val="004E51D3"/>
    <w:rsid w:val="004E6766"/>
    <w:rsid w:val="004E785A"/>
    <w:rsid w:val="004F059C"/>
    <w:rsid w:val="004F209E"/>
    <w:rsid w:val="004F218D"/>
    <w:rsid w:val="004F5B5B"/>
    <w:rsid w:val="004F5D0F"/>
    <w:rsid w:val="004F6680"/>
    <w:rsid w:val="004F6A45"/>
    <w:rsid w:val="004F72B0"/>
    <w:rsid w:val="00500447"/>
    <w:rsid w:val="00502141"/>
    <w:rsid w:val="00502AE9"/>
    <w:rsid w:val="00507AC7"/>
    <w:rsid w:val="00507B19"/>
    <w:rsid w:val="00510A6C"/>
    <w:rsid w:val="00511826"/>
    <w:rsid w:val="00514298"/>
    <w:rsid w:val="00515EBA"/>
    <w:rsid w:val="00516520"/>
    <w:rsid w:val="005177BE"/>
    <w:rsid w:val="0052068E"/>
    <w:rsid w:val="0052475D"/>
    <w:rsid w:val="005251C7"/>
    <w:rsid w:val="0052573B"/>
    <w:rsid w:val="0052714F"/>
    <w:rsid w:val="00527E35"/>
    <w:rsid w:val="00527F54"/>
    <w:rsid w:val="005305CD"/>
    <w:rsid w:val="0053226F"/>
    <w:rsid w:val="0053298F"/>
    <w:rsid w:val="00533423"/>
    <w:rsid w:val="00533836"/>
    <w:rsid w:val="00535CEC"/>
    <w:rsid w:val="00537F04"/>
    <w:rsid w:val="0054004E"/>
    <w:rsid w:val="00542215"/>
    <w:rsid w:val="005425FA"/>
    <w:rsid w:val="00545FA5"/>
    <w:rsid w:val="00546399"/>
    <w:rsid w:val="00554775"/>
    <w:rsid w:val="0055478C"/>
    <w:rsid w:val="005565D2"/>
    <w:rsid w:val="0055693A"/>
    <w:rsid w:val="00556CBA"/>
    <w:rsid w:val="00556FE7"/>
    <w:rsid w:val="00557285"/>
    <w:rsid w:val="00560249"/>
    <w:rsid w:val="005613EC"/>
    <w:rsid w:val="005614C7"/>
    <w:rsid w:val="00564972"/>
    <w:rsid w:val="00566465"/>
    <w:rsid w:val="00566A22"/>
    <w:rsid w:val="00571CA1"/>
    <w:rsid w:val="00572F88"/>
    <w:rsid w:val="00572F97"/>
    <w:rsid w:val="0057320D"/>
    <w:rsid w:val="005738AC"/>
    <w:rsid w:val="00574D7E"/>
    <w:rsid w:val="00575049"/>
    <w:rsid w:val="0058009F"/>
    <w:rsid w:val="00580CFA"/>
    <w:rsid w:val="00581F36"/>
    <w:rsid w:val="00582906"/>
    <w:rsid w:val="00583626"/>
    <w:rsid w:val="0059000A"/>
    <w:rsid w:val="00591A46"/>
    <w:rsid w:val="00591B9D"/>
    <w:rsid w:val="00593016"/>
    <w:rsid w:val="0059400C"/>
    <w:rsid w:val="00595086"/>
    <w:rsid w:val="0059675D"/>
    <w:rsid w:val="00597079"/>
    <w:rsid w:val="0059795A"/>
    <w:rsid w:val="00597AE4"/>
    <w:rsid w:val="005A0C27"/>
    <w:rsid w:val="005A1442"/>
    <w:rsid w:val="005A21B4"/>
    <w:rsid w:val="005A31E7"/>
    <w:rsid w:val="005A381A"/>
    <w:rsid w:val="005A73C4"/>
    <w:rsid w:val="005B10CC"/>
    <w:rsid w:val="005B1BF3"/>
    <w:rsid w:val="005B2445"/>
    <w:rsid w:val="005C0B08"/>
    <w:rsid w:val="005C21F9"/>
    <w:rsid w:val="005C2D9A"/>
    <w:rsid w:val="005C73A3"/>
    <w:rsid w:val="005D1F4A"/>
    <w:rsid w:val="005D2644"/>
    <w:rsid w:val="005D42E2"/>
    <w:rsid w:val="005D53E6"/>
    <w:rsid w:val="005D6937"/>
    <w:rsid w:val="005D6BB0"/>
    <w:rsid w:val="005E0B83"/>
    <w:rsid w:val="005E0C93"/>
    <w:rsid w:val="005E19BF"/>
    <w:rsid w:val="005E4A09"/>
    <w:rsid w:val="005E6168"/>
    <w:rsid w:val="005E6F69"/>
    <w:rsid w:val="005E70EA"/>
    <w:rsid w:val="005E7571"/>
    <w:rsid w:val="005F15AC"/>
    <w:rsid w:val="005F1FF8"/>
    <w:rsid w:val="005F6A74"/>
    <w:rsid w:val="006002CC"/>
    <w:rsid w:val="0060066E"/>
    <w:rsid w:val="006007F2"/>
    <w:rsid w:val="00601224"/>
    <w:rsid w:val="006038FE"/>
    <w:rsid w:val="006055A2"/>
    <w:rsid w:val="00605F99"/>
    <w:rsid w:val="00606723"/>
    <w:rsid w:val="0061054E"/>
    <w:rsid w:val="00620BBA"/>
    <w:rsid w:val="00625AF0"/>
    <w:rsid w:val="00626B68"/>
    <w:rsid w:val="00627704"/>
    <w:rsid w:val="00627DFC"/>
    <w:rsid w:val="00630283"/>
    <w:rsid w:val="006325CE"/>
    <w:rsid w:val="006330FE"/>
    <w:rsid w:val="00633263"/>
    <w:rsid w:val="006372A2"/>
    <w:rsid w:val="0064135A"/>
    <w:rsid w:val="00643FA2"/>
    <w:rsid w:val="00644D5A"/>
    <w:rsid w:val="00645840"/>
    <w:rsid w:val="0065032C"/>
    <w:rsid w:val="00651790"/>
    <w:rsid w:val="0065199E"/>
    <w:rsid w:val="00653626"/>
    <w:rsid w:val="00655320"/>
    <w:rsid w:val="006557F2"/>
    <w:rsid w:val="00655D60"/>
    <w:rsid w:val="00660705"/>
    <w:rsid w:val="00660C48"/>
    <w:rsid w:val="00662758"/>
    <w:rsid w:val="0066487F"/>
    <w:rsid w:val="00665C90"/>
    <w:rsid w:val="0067559F"/>
    <w:rsid w:val="00677701"/>
    <w:rsid w:val="006801D5"/>
    <w:rsid w:val="006811D7"/>
    <w:rsid w:val="006813EC"/>
    <w:rsid w:val="00684CDB"/>
    <w:rsid w:val="00686A19"/>
    <w:rsid w:val="006918D0"/>
    <w:rsid w:val="00692B29"/>
    <w:rsid w:val="006940B9"/>
    <w:rsid w:val="006A156C"/>
    <w:rsid w:val="006A2FB3"/>
    <w:rsid w:val="006B0B0B"/>
    <w:rsid w:val="006B0CB1"/>
    <w:rsid w:val="006B1036"/>
    <w:rsid w:val="006B1829"/>
    <w:rsid w:val="006B3231"/>
    <w:rsid w:val="006B4411"/>
    <w:rsid w:val="006B4947"/>
    <w:rsid w:val="006B545F"/>
    <w:rsid w:val="006B7833"/>
    <w:rsid w:val="006C129D"/>
    <w:rsid w:val="006C1CFE"/>
    <w:rsid w:val="006C2776"/>
    <w:rsid w:val="006C5EA8"/>
    <w:rsid w:val="006C6879"/>
    <w:rsid w:val="006D708D"/>
    <w:rsid w:val="006E07F5"/>
    <w:rsid w:val="006E17C8"/>
    <w:rsid w:val="006E2182"/>
    <w:rsid w:val="006E29E4"/>
    <w:rsid w:val="006E2F7E"/>
    <w:rsid w:val="006E4D1A"/>
    <w:rsid w:val="006E6DCC"/>
    <w:rsid w:val="006F100B"/>
    <w:rsid w:val="006F1486"/>
    <w:rsid w:val="006F310C"/>
    <w:rsid w:val="006F4066"/>
    <w:rsid w:val="006F6AC8"/>
    <w:rsid w:val="006F6BDA"/>
    <w:rsid w:val="00701F58"/>
    <w:rsid w:val="00702AC0"/>
    <w:rsid w:val="00705F66"/>
    <w:rsid w:val="0070729F"/>
    <w:rsid w:val="00711478"/>
    <w:rsid w:val="007137BF"/>
    <w:rsid w:val="0071394E"/>
    <w:rsid w:val="0071554F"/>
    <w:rsid w:val="00715638"/>
    <w:rsid w:val="007207D2"/>
    <w:rsid w:val="007212EC"/>
    <w:rsid w:val="00721BBA"/>
    <w:rsid w:val="00722299"/>
    <w:rsid w:val="0072281E"/>
    <w:rsid w:val="00723B59"/>
    <w:rsid w:val="00723FA1"/>
    <w:rsid w:val="007244D8"/>
    <w:rsid w:val="00726329"/>
    <w:rsid w:val="00727F86"/>
    <w:rsid w:val="007308FA"/>
    <w:rsid w:val="00732E6A"/>
    <w:rsid w:val="0073373B"/>
    <w:rsid w:val="007339B2"/>
    <w:rsid w:val="0073623D"/>
    <w:rsid w:val="007364EC"/>
    <w:rsid w:val="00743400"/>
    <w:rsid w:val="00744A2A"/>
    <w:rsid w:val="0074529A"/>
    <w:rsid w:val="00745BE1"/>
    <w:rsid w:val="007521C9"/>
    <w:rsid w:val="00760DA9"/>
    <w:rsid w:val="00765157"/>
    <w:rsid w:val="007767DD"/>
    <w:rsid w:val="00777D27"/>
    <w:rsid w:val="00781609"/>
    <w:rsid w:val="00781F7F"/>
    <w:rsid w:val="00782992"/>
    <w:rsid w:val="00785DDB"/>
    <w:rsid w:val="00787F00"/>
    <w:rsid w:val="00790600"/>
    <w:rsid w:val="00792FA0"/>
    <w:rsid w:val="00793095"/>
    <w:rsid w:val="0079396F"/>
    <w:rsid w:val="00795870"/>
    <w:rsid w:val="007960D2"/>
    <w:rsid w:val="00797D85"/>
    <w:rsid w:val="007A0C15"/>
    <w:rsid w:val="007A1A36"/>
    <w:rsid w:val="007A23A4"/>
    <w:rsid w:val="007A775B"/>
    <w:rsid w:val="007A7998"/>
    <w:rsid w:val="007A79DE"/>
    <w:rsid w:val="007A7CD2"/>
    <w:rsid w:val="007B15DB"/>
    <w:rsid w:val="007B16B5"/>
    <w:rsid w:val="007B21F6"/>
    <w:rsid w:val="007B294C"/>
    <w:rsid w:val="007B62E6"/>
    <w:rsid w:val="007C0DDB"/>
    <w:rsid w:val="007C42BF"/>
    <w:rsid w:val="007C4DEE"/>
    <w:rsid w:val="007D0FA1"/>
    <w:rsid w:val="007D19ED"/>
    <w:rsid w:val="007D3506"/>
    <w:rsid w:val="007D4D48"/>
    <w:rsid w:val="007D5E07"/>
    <w:rsid w:val="007D5F4F"/>
    <w:rsid w:val="007D653A"/>
    <w:rsid w:val="007D6FB2"/>
    <w:rsid w:val="007D76D9"/>
    <w:rsid w:val="007E17F1"/>
    <w:rsid w:val="007E3984"/>
    <w:rsid w:val="007E5F65"/>
    <w:rsid w:val="007E6898"/>
    <w:rsid w:val="007F11DC"/>
    <w:rsid w:val="007F1592"/>
    <w:rsid w:val="007F1673"/>
    <w:rsid w:val="007F5F3A"/>
    <w:rsid w:val="007F77A6"/>
    <w:rsid w:val="00802FA4"/>
    <w:rsid w:val="00803E6D"/>
    <w:rsid w:val="008042BA"/>
    <w:rsid w:val="00804CC7"/>
    <w:rsid w:val="00805BCC"/>
    <w:rsid w:val="00805C5E"/>
    <w:rsid w:val="008073A3"/>
    <w:rsid w:val="008122C8"/>
    <w:rsid w:val="00812E38"/>
    <w:rsid w:val="00814673"/>
    <w:rsid w:val="00814831"/>
    <w:rsid w:val="00824903"/>
    <w:rsid w:val="00825632"/>
    <w:rsid w:val="00826CFA"/>
    <w:rsid w:val="00827138"/>
    <w:rsid w:val="00831671"/>
    <w:rsid w:val="008321A6"/>
    <w:rsid w:val="0083299B"/>
    <w:rsid w:val="00834040"/>
    <w:rsid w:val="00836327"/>
    <w:rsid w:val="008364C2"/>
    <w:rsid w:val="0084120D"/>
    <w:rsid w:val="0084423A"/>
    <w:rsid w:val="00844649"/>
    <w:rsid w:val="008446C5"/>
    <w:rsid w:val="00845D6D"/>
    <w:rsid w:val="0084603C"/>
    <w:rsid w:val="00846C7D"/>
    <w:rsid w:val="00846E64"/>
    <w:rsid w:val="00847630"/>
    <w:rsid w:val="00847CBD"/>
    <w:rsid w:val="0085165E"/>
    <w:rsid w:val="00852C1F"/>
    <w:rsid w:val="00854274"/>
    <w:rsid w:val="00854326"/>
    <w:rsid w:val="00854872"/>
    <w:rsid w:val="008616C4"/>
    <w:rsid w:val="008617B1"/>
    <w:rsid w:val="008647E8"/>
    <w:rsid w:val="00866D55"/>
    <w:rsid w:val="00866FA1"/>
    <w:rsid w:val="00867FE1"/>
    <w:rsid w:val="008714A7"/>
    <w:rsid w:val="008714E1"/>
    <w:rsid w:val="00872255"/>
    <w:rsid w:val="0087266D"/>
    <w:rsid w:val="008735C3"/>
    <w:rsid w:val="008742AA"/>
    <w:rsid w:val="0087720D"/>
    <w:rsid w:val="00881527"/>
    <w:rsid w:val="00883669"/>
    <w:rsid w:val="008845B7"/>
    <w:rsid w:val="00884F75"/>
    <w:rsid w:val="00886DAA"/>
    <w:rsid w:val="00890A5F"/>
    <w:rsid w:val="00890EAB"/>
    <w:rsid w:val="00891A94"/>
    <w:rsid w:val="00895417"/>
    <w:rsid w:val="0089796D"/>
    <w:rsid w:val="00897F8B"/>
    <w:rsid w:val="008A0337"/>
    <w:rsid w:val="008A128B"/>
    <w:rsid w:val="008A1F51"/>
    <w:rsid w:val="008A4780"/>
    <w:rsid w:val="008A5B91"/>
    <w:rsid w:val="008A793A"/>
    <w:rsid w:val="008B077C"/>
    <w:rsid w:val="008B3D59"/>
    <w:rsid w:val="008B4229"/>
    <w:rsid w:val="008B4260"/>
    <w:rsid w:val="008B5AFA"/>
    <w:rsid w:val="008B677C"/>
    <w:rsid w:val="008B7BFB"/>
    <w:rsid w:val="008C17CB"/>
    <w:rsid w:val="008C2367"/>
    <w:rsid w:val="008C5DBC"/>
    <w:rsid w:val="008C5F25"/>
    <w:rsid w:val="008C74FD"/>
    <w:rsid w:val="008D0833"/>
    <w:rsid w:val="008D18D6"/>
    <w:rsid w:val="008D38F2"/>
    <w:rsid w:val="008D3A9F"/>
    <w:rsid w:val="008D71D0"/>
    <w:rsid w:val="008D7C13"/>
    <w:rsid w:val="008E2EEF"/>
    <w:rsid w:val="008E542B"/>
    <w:rsid w:val="008E78DE"/>
    <w:rsid w:val="008F09B6"/>
    <w:rsid w:val="008F09FF"/>
    <w:rsid w:val="008F0B78"/>
    <w:rsid w:val="008F1D49"/>
    <w:rsid w:val="008F2EE7"/>
    <w:rsid w:val="008F3066"/>
    <w:rsid w:val="008F37D7"/>
    <w:rsid w:val="008F47C5"/>
    <w:rsid w:val="008F63AD"/>
    <w:rsid w:val="008F710C"/>
    <w:rsid w:val="00900BF6"/>
    <w:rsid w:val="00900D4A"/>
    <w:rsid w:val="00902EC7"/>
    <w:rsid w:val="009107B6"/>
    <w:rsid w:val="009143D0"/>
    <w:rsid w:val="00914756"/>
    <w:rsid w:val="00921861"/>
    <w:rsid w:val="009218BF"/>
    <w:rsid w:val="00922315"/>
    <w:rsid w:val="00923CCC"/>
    <w:rsid w:val="009248F9"/>
    <w:rsid w:val="00927582"/>
    <w:rsid w:val="00932110"/>
    <w:rsid w:val="00935DA5"/>
    <w:rsid w:val="0093773E"/>
    <w:rsid w:val="00937A15"/>
    <w:rsid w:val="00937C07"/>
    <w:rsid w:val="00940BC3"/>
    <w:rsid w:val="00941D5C"/>
    <w:rsid w:val="009425FF"/>
    <w:rsid w:val="009438CB"/>
    <w:rsid w:val="0094661B"/>
    <w:rsid w:val="009473DA"/>
    <w:rsid w:val="0095227C"/>
    <w:rsid w:val="009522FD"/>
    <w:rsid w:val="00955653"/>
    <w:rsid w:val="009558E3"/>
    <w:rsid w:val="00957B3D"/>
    <w:rsid w:val="00960F48"/>
    <w:rsid w:val="009623AB"/>
    <w:rsid w:val="00964130"/>
    <w:rsid w:val="00964AE5"/>
    <w:rsid w:val="00965403"/>
    <w:rsid w:val="00965B74"/>
    <w:rsid w:val="00966538"/>
    <w:rsid w:val="009718FB"/>
    <w:rsid w:val="00974381"/>
    <w:rsid w:val="00974527"/>
    <w:rsid w:val="00974595"/>
    <w:rsid w:val="00974C1B"/>
    <w:rsid w:val="00981AB7"/>
    <w:rsid w:val="0098220F"/>
    <w:rsid w:val="00982F7E"/>
    <w:rsid w:val="00983A6C"/>
    <w:rsid w:val="00986693"/>
    <w:rsid w:val="00987074"/>
    <w:rsid w:val="00987532"/>
    <w:rsid w:val="00991792"/>
    <w:rsid w:val="00992235"/>
    <w:rsid w:val="00993131"/>
    <w:rsid w:val="0099477C"/>
    <w:rsid w:val="0099560E"/>
    <w:rsid w:val="00997433"/>
    <w:rsid w:val="009A03A2"/>
    <w:rsid w:val="009A3C30"/>
    <w:rsid w:val="009A5ED8"/>
    <w:rsid w:val="009A6AC9"/>
    <w:rsid w:val="009A6FF6"/>
    <w:rsid w:val="009A7191"/>
    <w:rsid w:val="009A76A0"/>
    <w:rsid w:val="009B3842"/>
    <w:rsid w:val="009B4AA3"/>
    <w:rsid w:val="009B4C7D"/>
    <w:rsid w:val="009B648A"/>
    <w:rsid w:val="009B6FD5"/>
    <w:rsid w:val="009C6065"/>
    <w:rsid w:val="009D11CC"/>
    <w:rsid w:val="009D43C4"/>
    <w:rsid w:val="009D4C2E"/>
    <w:rsid w:val="009D7000"/>
    <w:rsid w:val="009D720D"/>
    <w:rsid w:val="009E050F"/>
    <w:rsid w:val="009E30D6"/>
    <w:rsid w:val="009F2249"/>
    <w:rsid w:val="009F304F"/>
    <w:rsid w:val="009F31CB"/>
    <w:rsid w:val="009F342C"/>
    <w:rsid w:val="009F3D8C"/>
    <w:rsid w:val="009F46EB"/>
    <w:rsid w:val="009F569B"/>
    <w:rsid w:val="009F5B82"/>
    <w:rsid w:val="009F5D5E"/>
    <w:rsid w:val="00A00BB3"/>
    <w:rsid w:val="00A01038"/>
    <w:rsid w:val="00A03427"/>
    <w:rsid w:val="00A03769"/>
    <w:rsid w:val="00A03C70"/>
    <w:rsid w:val="00A13470"/>
    <w:rsid w:val="00A13CC5"/>
    <w:rsid w:val="00A142AB"/>
    <w:rsid w:val="00A1544F"/>
    <w:rsid w:val="00A15F55"/>
    <w:rsid w:val="00A17240"/>
    <w:rsid w:val="00A2032B"/>
    <w:rsid w:val="00A236AC"/>
    <w:rsid w:val="00A238D9"/>
    <w:rsid w:val="00A244C7"/>
    <w:rsid w:val="00A24943"/>
    <w:rsid w:val="00A249A6"/>
    <w:rsid w:val="00A2661C"/>
    <w:rsid w:val="00A268A6"/>
    <w:rsid w:val="00A27B93"/>
    <w:rsid w:val="00A324CB"/>
    <w:rsid w:val="00A32EC5"/>
    <w:rsid w:val="00A330FD"/>
    <w:rsid w:val="00A34D15"/>
    <w:rsid w:val="00A3569C"/>
    <w:rsid w:val="00A369D7"/>
    <w:rsid w:val="00A44772"/>
    <w:rsid w:val="00A461AF"/>
    <w:rsid w:val="00A47257"/>
    <w:rsid w:val="00A478F5"/>
    <w:rsid w:val="00A50F7E"/>
    <w:rsid w:val="00A51A3E"/>
    <w:rsid w:val="00A52352"/>
    <w:rsid w:val="00A526DE"/>
    <w:rsid w:val="00A54E4F"/>
    <w:rsid w:val="00A55B87"/>
    <w:rsid w:val="00A562DC"/>
    <w:rsid w:val="00A601A8"/>
    <w:rsid w:val="00A61B1F"/>
    <w:rsid w:val="00A63201"/>
    <w:rsid w:val="00A646AA"/>
    <w:rsid w:val="00A71B4A"/>
    <w:rsid w:val="00A72945"/>
    <w:rsid w:val="00A73A7D"/>
    <w:rsid w:val="00A73B36"/>
    <w:rsid w:val="00A74D1B"/>
    <w:rsid w:val="00A77E1A"/>
    <w:rsid w:val="00A77FCA"/>
    <w:rsid w:val="00A8261F"/>
    <w:rsid w:val="00A83D38"/>
    <w:rsid w:val="00A8683C"/>
    <w:rsid w:val="00A9161A"/>
    <w:rsid w:val="00A9353A"/>
    <w:rsid w:val="00A94D70"/>
    <w:rsid w:val="00A95056"/>
    <w:rsid w:val="00A96CDE"/>
    <w:rsid w:val="00A97E06"/>
    <w:rsid w:val="00AA6308"/>
    <w:rsid w:val="00AB0D5C"/>
    <w:rsid w:val="00AB210A"/>
    <w:rsid w:val="00AB74F9"/>
    <w:rsid w:val="00AC05C1"/>
    <w:rsid w:val="00AC195B"/>
    <w:rsid w:val="00AC26CB"/>
    <w:rsid w:val="00AD1987"/>
    <w:rsid w:val="00AD3475"/>
    <w:rsid w:val="00AD57CA"/>
    <w:rsid w:val="00AD7BC5"/>
    <w:rsid w:val="00AE14BC"/>
    <w:rsid w:val="00AE353C"/>
    <w:rsid w:val="00AE64A6"/>
    <w:rsid w:val="00AF02EC"/>
    <w:rsid w:val="00AF0A7F"/>
    <w:rsid w:val="00AF458F"/>
    <w:rsid w:val="00AF7FEA"/>
    <w:rsid w:val="00B019BB"/>
    <w:rsid w:val="00B0219E"/>
    <w:rsid w:val="00B043AF"/>
    <w:rsid w:val="00B04DAB"/>
    <w:rsid w:val="00B11288"/>
    <w:rsid w:val="00B12128"/>
    <w:rsid w:val="00B12F76"/>
    <w:rsid w:val="00B13922"/>
    <w:rsid w:val="00B13C87"/>
    <w:rsid w:val="00B15392"/>
    <w:rsid w:val="00B15C2A"/>
    <w:rsid w:val="00B174A4"/>
    <w:rsid w:val="00B20ACC"/>
    <w:rsid w:val="00B22F3A"/>
    <w:rsid w:val="00B24974"/>
    <w:rsid w:val="00B258E6"/>
    <w:rsid w:val="00B27248"/>
    <w:rsid w:val="00B27BB4"/>
    <w:rsid w:val="00B30A86"/>
    <w:rsid w:val="00B30AE6"/>
    <w:rsid w:val="00B32E40"/>
    <w:rsid w:val="00B32FEB"/>
    <w:rsid w:val="00B33399"/>
    <w:rsid w:val="00B34171"/>
    <w:rsid w:val="00B346A3"/>
    <w:rsid w:val="00B3477A"/>
    <w:rsid w:val="00B355BA"/>
    <w:rsid w:val="00B35F3F"/>
    <w:rsid w:val="00B37D05"/>
    <w:rsid w:val="00B40DA0"/>
    <w:rsid w:val="00B4178F"/>
    <w:rsid w:val="00B42E67"/>
    <w:rsid w:val="00B43A4B"/>
    <w:rsid w:val="00B44A51"/>
    <w:rsid w:val="00B5030D"/>
    <w:rsid w:val="00B5164C"/>
    <w:rsid w:val="00B52098"/>
    <w:rsid w:val="00B52A09"/>
    <w:rsid w:val="00B53CDF"/>
    <w:rsid w:val="00B553B4"/>
    <w:rsid w:val="00B55EF5"/>
    <w:rsid w:val="00B56DC8"/>
    <w:rsid w:val="00B5747B"/>
    <w:rsid w:val="00B67409"/>
    <w:rsid w:val="00B8248C"/>
    <w:rsid w:val="00B900EF"/>
    <w:rsid w:val="00B906A6"/>
    <w:rsid w:val="00B90774"/>
    <w:rsid w:val="00B915E7"/>
    <w:rsid w:val="00B939EC"/>
    <w:rsid w:val="00B959DE"/>
    <w:rsid w:val="00B96CC3"/>
    <w:rsid w:val="00B9771D"/>
    <w:rsid w:val="00B97BA7"/>
    <w:rsid w:val="00BA01B3"/>
    <w:rsid w:val="00BA468E"/>
    <w:rsid w:val="00BA4A79"/>
    <w:rsid w:val="00BA53D3"/>
    <w:rsid w:val="00BA6170"/>
    <w:rsid w:val="00BB1C44"/>
    <w:rsid w:val="00BB2180"/>
    <w:rsid w:val="00BB2E10"/>
    <w:rsid w:val="00BB540C"/>
    <w:rsid w:val="00BB5E6F"/>
    <w:rsid w:val="00BB6C06"/>
    <w:rsid w:val="00BB6E73"/>
    <w:rsid w:val="00BC17EC"/>
    <w:rsid w:val="00BC279B"/>
    <w:rsid w:val="00BC3BBA"/>
    <w:rsid w:val="00BC41ED"/>
    <w:rsid w:val="00BC5E48"/>
    <w:rsid w:val="00BC7442"/>
    <w:rsid w:val="00BD0A05"/>
    <w:rsid w:val="00BD3312"/>
    <w:rsid w:val="00BD5519"/>
    <w:rsid w:val="00BE1866"/>
    <w:rsid w:val="00BE1F6A"/>
    <w:rsid w:val="00BE228F"/>
    <w:rsid w:val="00BE2C45"/>
    <w:rsid w:val="00BE4C3A"/>
    <w:rsid w:val="00BF005F"/>
    <w:rsid w:val="00BF10D0"/>
    <w:rsid w:val="00BF1F25"/>
    <w:rsid w:val="00BF25E4"/>
    <w:rsid w:val="00BF2CAB"/>
    <w:rsid w:val="00BF3B73"/>
    <w:rsid w:val="00BF56E5"/>
    <w:rsid w:val="00BF5B2A"/>
    <w:rsid w:val="00BF6458"/>
    <w:rsid w:val="00BF7464"/>
    <w:rsid w:val="00C02870"/>
    <w:rsid w:val="00C02E3E"/>
    <w:rsid w:val="00C02EC7"/>
    <w:rsid w:val="00C06E49"/>
    <w:rsid w:val="00C07A8D"/>
    <w:rsid w:val="00C15196"/>
    <w:rsid w:val="00C15976"/>
    <w:rsid w:val="00C21777"/>
    <w:rsid w:val="00C236D1"/>
    <w:rsid w:val="00C2692F"/>
    <w:rsid w:val="00C26A9F"/>
    <w:rsid w:val="00C27302"/>
    <w:rsid w:val="00C27ED3"/>
    <w:rsid w:val="00C30CD3"/>
    <w:rsid w:val="00C34423"/>
    <w:rsid w:val="00C37AF8"/>
    <w:rsid w:val="00C45E1C"/>
    <w:rsid w:val="00C47E4F"/>
    <w:rsid w:val="00C51727"/>
    <w:rsid w:val="00C53C98"/>
    <w:rsid w:val="00C54533"/>
    <w:rsid w:val="00C55C47"/>
    <w:rsid w:val="00C56A7F"/>
    <w:rsid w:val="00C577E2"/>
    <w:rsid w:val="00C61102"/>
    <w:rsid w:val="00C61F81"/>
    <w:rsid w:val="00C63005"/>
    <w:rsid w:val="00C63A80"/>
    <w:rsid w:val="00C650C1"/>
    <w:rsid w:val="00C72BB2"/>
    <w:rsid w:val="00C73047"/>
    <w:rsid w:val="00C75BC4"/>
    <w:rsid w:val="00C75DBD"/>
    <w:rsid w:val="00C77024"/>
    <w:rsid w:val="00C81591"/>
    <w:rsid w:val="00C83A39"/>
    <w:rsid w:val="00C841C1"/>
    <w:rsid w:val="00C84828"/>
    <w:rsid w:val="00C87C17"/>
    <w:rsid w:val="00C90CE2"/>
    <w:rsid w:val="00C9118E"/>
    <w:rsid w:val="00C91A10"/>
    <w:rsid w:val="00C9263F"/>
    <w:rsid w:val="00C956C2"/>
    <w:rsid w:val="00C95A52"/>
    <w:rsid w:val="00CA0838"/>
    <w:rsid w:val="00CA1FA0"/>
    <w:rsid w:val="00CA6806"/>
    <w:rsid w:val="00CA75C5"/>
    <w:rsid w:val="00CB0380"/>
    <w:rsid w:val="00CB2F22"/>
    <w:rsid w:val="00CB3D80"/>
    <w:rsid w:val="00CB5BB7"/>
    <w:rsid w:val="00CC2111"/>
    <w:rsid w:val="00CC2DDD"/>
    <w:rsid w:val="00CC2E70"/>
    <w:rsid w:val="00CC2FA3"/>
    <w:rsid w:val="00CC3BC3"/>
    <w:rsid w:val="00CC7A8D"/>
    <w:rsid w:val="00CD1828"/>
    <w:rsid w:val="00CD2008"/>
    <w:rsid w:val="00CD2098"/>
    <w:rsid w:val="00CD254E"/>
    <w:rsid w:val="00CD3734"/>
    <w:rsid w:val="00CD48E3"/>
    <w:rsid w:val="00CD65E2"/>
    <w:rsid w:val="00CD6DE3"/>
    <w:rsid w:val="00CE1925"/>
    <w:rsid w:val="00CE2E71"/>
    <w:rsid w:val="00CE416D"/>
    <w:rsid w:val="00CF0526"/>
    <w:rsid w:val="00CF05A8"/>
    <w:rsid w:val="00CF06F2"/>
    <w:rsid w:val="00CF1AB1"/>
    <w:rsid w:val="00CF1E61"/>
    <w:rsid w:val="00CF270B"/>
    <w:rsid w:val="00CF40F0"/>
    <w:rsid w:val="00CF48C6"/>
    <w:rsid w:val="00CF64B3"/>
    <w:rsid w:val="00CF6955"/>
    <w:rsid w:val="00CF6E4F"/>
    <w:rsid w:val="00CF78AB"/>
    <w:rsid w:val="00D03265"/>
    <w:rsid w:val="00D06C18"/>
    <w:rsid w:val="00D06D27"/>
    <w:rsid w:val="00D074B5"/>
    <w:rsid w:val="00D10034"/>
    <w:rsid w:val="00D109FF"/>
    <w:rsid w:val="00D13485"/>
    <w:rsid w:val="00D14A38"/>
    <w:rsid w:val="00D15487"/>
    <w:rsid w:val="00D20C7F"/>
    <w:rsid w:val="00D224D1"/>
    <w:rsid w:val="00D225E2"/>
    <w:rsid w:val="00D266C3"/>
    <w:rsid w:val="00D267AA"/>
    <w:rsid w:val="00D34DDC"/>
    <w:rsid w:val="00D378D7"/>
    <w:rsid w:val="00D379F2"/>
    <w:rsid w:val="00D37E5E"/>
    <w:rsid w:val="00D47137"/>
    <w:rsid w:val="00D47150"/>
    <w:rsid w:val="00D50E8B"/>
    <w:rsid w:val="00D5258D"/>
    <w:rsid w:val="00D54266"/>
    <w:rsid w:val="00D568EF"/>
    <w:rsid w:val="00D56EF8"/>
    <w:rsid w:val="00D60A81"/>
    <w:rsid w:val="00D60BA4"/>
    <w:rsid w:val="00D621F4"/>
    <w:rsid w:val="00D62C2C"/>
    <w:rsid w:val="00D64CBF"/>
    <w:rsid w:val="00D70D45"/>
    <w:rsid w:val="00D7170E"/>
    <w:rsid w:val="00D718EE"/>
    <w:rsid w:val="00D76713"/>
    <w:rsid w:val="00D80698"/>
    <w:rsid w:val="00D84617"/>
    <w:rsid w:val="00D856BC"/>
    <w:rsid w:val="00D85C68"/>
    <w:rsid w:val="00D90BEF"/>
    <w:rsid w:val="00D91238"/>
    <w:rsid w:val="00D91B7B"/>
    <w:rsid w:val="00D93E84"/>
    <w:rsid w:val="00D96B69"/>
    <w:rsid w:val="00D9777B"/>
    <w:rsid w:val="00DA408C"/>
    <w:rsid w:val="00DA57B1"/>
    <w:rsid w:val="00DA5AFC"/>
    <w:rsid w:val="00DA64E5"/>
    <w:rsid w:val="00DA76E8"/>
    <w:rsid w:val="00DA7A13"/>
    <w:rsid w:val="00DB0BED"/>
    <w:rsid w:val="00DB0CFC"/>
    <w:rsid w:val="00DB261E"/>
    <w:rsid w:val="00DB2FE3"/>
    <w:rsid w:val="00DB56E2"/>
    <w:rsid w:val="00DB69B0"/>
    <w:rsid w:val="00DB6DBD"/>
    <w:rsid w:val="00DB7D59"/>
    <w:rsid w:val="00DC24BB"/>
    <w:rsid w:val="00DC342D"/>
    <w:rsid w:val="00DC3A7E"/>
    <w:rsid w:val="00DC4FB0"/>
    <w:rsid w:val="00DC5DAF"/>
    <w:rsid w:val="00DD15DA"/>
    <w:rsid w:val="00DD4150"/>
    <w:rsid w:val="00DD492B"/>
    <w:rsid w:val="00DD67C3"/>
    <w:rsid w:val="00DD7A5E"/>
    <w:rsid w:val="00DE2908"/>
    <w:rsid w:val="00DE7D3F"/>
    <w:rsid w:val="00DF01F6"/>
    <w:rsid w:val="00DF03DA"/>
    <w:rsid w:val="00E02044"/>
    <w:rsid w:val="00E02873"/>
    <w:rsid w:val="00E02AD2"/>
    <w:rsid w:val="00E04D6E"/>
    <w:rsid w:val="00E10030"/>
    <w:rsid w:val="00E13806"/>
    <w:rsid w:val="00E13ADB"/>
    <w:rsid w:val="00E14812"/>
    <w:rsid w:val="00E1553C"/>
    <w:rsid w:val="00E16208"/>
    <w:rsid w:val="00E17457"/>
    <w:rsid w:val="00E1794C"/>
    <w:rsid w:val="00E17FF6"/>
    <w:rsid w:val="00E20973"/>
    <w:rsid w:val="00E23F2E"/>
    <w:rsid w:val="00E24AA6"/>
    <w:rsid w:val="00E35A47"/>
    <w:rsid w:val="00E36B52"/>
    <w:rsid w:val="00E372F5"/>
    <w:rsid w:val="00E4146C"/>
    <w:rsid w:val="00E44299"/>
    <w:rsid w:val="00E44F3A"/>
    <w:rsid w:val="00E45651"/>
    <w:rsid w:val="00E47C9E"/>
    <w:rsid w:val="00E47E28"/>
    <w:rsid w:val="00E516BB"/>
    <w:rsid w:val="00E51B12"/>
    <w:rsid w:val="00E53928"/>
    <w:rsid w:val="00E539A2"/>
    <w:rsid w:val="00E5444D"/>
    <w:rsid w:val="00E56FA5"/>
    <w:rsid w:val="00E5721B"/>
    <w:rsid w:val="00E610C4"/>
    <w:rsid w:val="00E6144C"/>
    <w:rsid w:val="00E6662A"/>
    <w:rsid w:val="00E66DC5"/>
    <w:rsid w:val="00E67EC8"/>
    <w:rsid w:val="00E7121D"/>
    <w:rsid w:val="00E7126B"/>
    <w:rsid w:val="00E715B8"/>
    <w:rsid w:val="00E72A5C"/>
    <w:rsid w:val="00E749A0"/>
    <w:rsid w:val="00E75A31"/>
    <w:rsid w:val="00E76470"/>
    <w:rsid w:val="00E77B16"/>
    <w:rsid w:val="00E82C02"/>
    <w:rsid w:val="00E8342C"/>
    <w:rsid w:val="00E8602F"/>
    <w:rsid w:val="00E860ED"/>
    <w:rsid w:val="00E87DD6"/>
    <w:rsid w:val="00E918D8"/>
    <w:rsid w:val="00E96344"/>
    <w:rsid w:val="00EA53B8"/>
    <w:rsid w:val="00EA691B"/>
    <w:rsid w:val="00EB149A"/>
    <w:rsid w:val="00EB1A90"/>
    <w:rsid w:val="00EB241B"/>
    <w:rsid w:val="00EB2626"/>
    <w:rsid w:val="00EB2D45"/>
    <w:rsid w:val="00EB3559"/>
    <w:rsid w:val="00EB4120"/>
    <w:rsid w:val="00EB4FAB"/>
    <w:rsid w:val="00EB547C"/>
    <w:rsid w:val="00EB5632"/>
    <w:rsid w:val="00EB5DF4"/>
    <w:rsid w:val="00EB643C"/>
    <w:rsid w:val="00EB6C1B"/>
    <w:rsid w:val="00EB7BBA"/>
    <w:rsid w:val="00EC07A0"/>
    <w:rsid w:val="00EC183F"/>
    <w:rsid w:val="00EC2019"/>
    <w:rsid w:val="00EC2669"/>
    <w:rsid w:val="00EC7A65"/>
    <w:rsid w:val="00EC7E21"/>
    <w:rsid w:val="00ED0488"/>
    <w:rsid w:val="00ED1CAA"/>
    <w:rsid w:val="00ED5415"/>
    <w:rsid w:val="00EE069C"/>
    <w:rsid w:val="00EE21E0"/>
    <w:rsid w:val="00EE4640"/>
    <w:rsid w:val="00EF0ADA"/>
    <w:rsid w:val="00EF4810"/>
    <w:rsid w:val="00EF6710"/>
    <w:rsid w:val="00F01AD8"/>
    <w:rsid w:val="00F01F62"/>
    <w:rsid w:val="00F02279"/>
    <w:rsid w:val="00F03998"/>
    <w:rsid w:val="00F10914"/>
    <w:rsid w:val="00F15B8F"/>
    <w:rsid w:val="00F16D68"/>
    <w:rsid w:val="00F17227"/>
    <w:rsid w:val="00F17E84"/>
    <w:rsid w:val="00F23B1C"/>
    <w:rsid w:val="00F2530A"/>
    <w:rsid w:val="00F257A6"/>
    <w:rsid w:val="00F2687A"/>
    <w:rsid w:val="00F3132E"/>
    <w:rsid w:val="00F408DC"/>
    <w:rsid w:val="00F43C75"/>
    <w:rsid w:val="00F44147"/>
    <w:rsid w:val="00F446CD"/>
    <w:rsid w:val="00F44A85"/>
    <w:rsid w:val="00F522B5"/>
    <w:rsid w:val="00F55D01"/>
    <w:rsid w:val="00F56281"/>
    <w:rsid w:val="00F56503"/>
    <w:rsid w:val="00F570CD"/>
    <w:rsid w:val="00F57298"/>
    <w:rsid w:val="00F573CA"/>
    <w:rsid w:val="00F6037D"/>
    <w:rsid w:val="00F62802"/>
    <w:rsid w:val="00F66432"/>
    <w:rsid w:val="00F705EC"/>
    <w:rsid w:val="00F71CDF"/>
    <w:rsid w:val="00F71E87"/>
    <w:rsid w:val="00F72479"/>
    <w:rsid w:val="00F728CB"/>
    <w:rsid w:val="00F75091"/>
    <w:rsid w:val="00F75FF3"/>
    <w:rsid w:val="00F763C6"/>
    <w:rsid w:val="00F80971"/>
    <w:rsid w:val="00F841B6"/>
    <w:rsid w:val="00F84579"/>
    <w:rsid w:val="00F926B0"/>
    <w:rsid w:val="00F92DBA"/>
    <w:rsid w:val="00F936FA"/>
    <w:rsid w:val="00F9374E"/>
    <w:rsid w:val="00F94F1E"/>
    <w:rsid w:val="00F960DE"/>
    <w:rsid w:val="00F970AF"/>
    <w:rsid w:val="00FA2961"/>
    <w:rsid w:val="00FA35C5"/>
    <w:rsid w:val="00FA43D3"/>
    <w:rsid w:val="00FA470D"/>
    <w:rsid w:val="00FA4F73"/>
    <w:rsid w:val="00FA5BEA"/>
    <w:rsid w:val="00FA60A3"/>
    <w:rsid w:val="00FA69B3"/>
    <w:rsid w:val="00FB1CA2"/>
    <w:rsid w:val="00FB1DD8"/>
    <w:rsid w:val="00FB2554"/>
    <w:rsid w:val="00FB5A01"/>
    <w:rsid w:val="00FB62DD"/>
    <w:rsid w:val="00FB72A8"/>
    <w:rsid w:val="00FB7714"/>
    <w:rsid w:val="00FC0C73"/>
    <w:rsid w:val="00FC3DB8"/>
    <w:rsid w:val="00FC7E16"/>
    <w:rsid w:val="00FD19C8"/>
    <w:rsid w:val="00FD1BE8"/>
    <w:rsid w:val="00FD47D7"/>
    <w:rsid w:val="00FD4E45"/>
    <w:rsid w:val="00FE162B"/>
    <w:rsid w:val="00FE16DF"/>
    <w:rsid w:val="00FE2214"/>
    <w:rsid w:val="00FE431C"/>
    <w:rsid w:val="00FF0266"/>
    <w:rsid w:val="00FF1F59"/>
    <w:rsid w:val="00FF6C03"/>
    <w:rsid w:val="00FF77AB"/>
    <w:rsid w:val="00FF7C8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A6AB979"/>
  <w15:docId w15:val="{23C47F5E-207B-4616-B8E1-7DD830F6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571"/>
    <w:pPr>
      <w:spacing w:after="160" w:line="259" w:lineRule="auto"/>
    </w:pPr>
    <w:rPr>
      <w:sz w:val="22"/>
      <w:szCs w:val="22"/>
      <w:lang w:val="nl-NL" w:eastAsia="en-US"/>
    </w:rPr>
  </w:style>
  <w:style w:type="paragraph" w:styleId="Titre1">
    <w:name w:val="heading 1"/>
    <w:basedOn w:val="Normal"/>
    <w:next w:val="Normal"/>
    <w:link w:val="Titre1Car"/>
    <w:uiPriority w:val="9"/>
    <w:qFormat/>
    <w:rsid w:val="007F5F3A"/>
    <w:pPr>
      <w:keepNext/>
      <w:keepLines/>
      <w:numPr>
        <w:numId w:val="1"/>
      </w:numPr>
      <w:spacing w:after="0" w:line="276" w:lineRule="auto"/>
      <w:outlineLvl w:val="0"/>
    </w:pPr>
    <w:rPr>
      <w:rFonts w:eastAsia="MS Gothic"/>
      <w:b/>
      <w:bCs/>
      <w:caps/>
      <w:color w:val="1F4E79"/>
      <w:sz w:val="24"/>
      <w:szCs w:val="28"/>
      <w:u w:val="single"/>
      <w:lang w:val="fr-BE" w:eastAsia="fr-BE"/>
    </w:rPr>
  </w:style>
  <w:style w:type="paragraph" w:styleId="Titre2">
    <w:name w:val="heading 2"/>
    <w:basedOn w:val="Normal"/>
    <w:next w:val="Normal"/>
    <w:link w:val="Titre2Car"/>
    <w:uiPriority w:val="9"/>
    <w:qFormat/>
    <w:rsid w:val="007F5F3A"/>
    <w:pPr>
      <w:keepNext/>
      <w:keepLines/>
      <w:spacing w:before="40" w:after="120"/>
      <w:outlineLvl w:val="1"/>
    </w:pPr>
    <w:rPr>
      <w:rFonts w:eastAsia="MS Gothic"/>
      <w:b/>
      <w:caps/>
      <w:color w:val="1F4E79"/>
      <w:szCs w:val="26"/>
      <w:u w:val="single"/>
    </w:rPr>
  </w:style>
  <w:style w:type="paragraph" w:styleId="Titre3">
    <w:name w:val="heading 3"/>
    <w:basedOn w:val="Grilleclaire-Accent31"/>
    <w:next w:val="Normal"/>
    <w:link w:val="Titre3Car"/>
    <w:uiPriority w:val="9"/>
    <w:qFormat/>
    <w:rsid w:val="007F5F3A"/>
    <w:pPr>
      <w:numPr>
        <w:ilvl w:val="2"/>
        <w:numId w:val="5"/>
      </w:numPr>
      <w:spacing w:before="120" w:after="240"/>
      <w:contextualSpacing w:val="0"/>
      <w:outlineLvl w:val="2"/>
    </w:pPr>
    <w:rPr>
      <w:b/>
      <w:caps/>
      <w:color w:val="1F4E79"/>
      <w:spacing w:val="15"/>
      <w:sz w:val="22"/>
      <w:u w:val="single"/>
      <w:lang w:val="nl-NL"/>
    </w:rPr>
  </w:style>
  <w:style w:type="paragraph" w:styleId="Titre4">
    <w:name w:val="heading 4"/>
    <w:basedOn w:val="Normal"/>
    <w:next w:val="Normal"/>
    <w:link w:val="Titre4Car"/>
    <w:uiPriority w:val="9"/>
    <w:unhideWhenUsed/>
    <w:qFormat/>
    <w:rsid w:val="002262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262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illemoyenne1-Accent11">
    <w:name w:val="Grille moyenne 1 - Accent 11"/>
    <w:uiPriority w:val="99"/>
    <w:semiHidden/>
    <w:rsid w:val="002E70DD"/>
    <w:rPr>
      <w:color w:val="808080"/>
    </w:rPr>
  </w:style>
  <w:style w:type="paragraph" w:customStyle="1" w:styleId="Grilleclaire-Accent31">
    <w:name w:val="Grille claire - Accent 31"/>
    <w:aliases w:val="tiret2,Integrate List"/>
    <w:basedOn w:val="Normal"/>
    <w:link w:val="Grilleclaire-Accent3Car"/>
    <w:uiPriority w:val="34"/>
    <w:qFormat/>
    <w:rsid w:val="002E70DD"/>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2E70DD"/>
    <w:rPr>
      <w:rFonts w:eastAsia="MS Mincho"/>
      <w:sz w:val="20"/>
      <w:szCs w:val="20"/>
      <w:lang w:eastAsia="nl-BE"/>
    </w:rPr>
  </w:style>
  <w:style w:type="table" w:styleId="Grilledutableau">
    <w:name w:val="Table Grid"/>
    <w:basedOn w:val="TableauNormal"/>
    <w:uiPriority w:val="59"/>
    <w:rsid w:val="00FE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E7F12"/>
    <w:rPr>
      <w:sz w:val="16"/>
      <w:szCs w:val="16"/>
    </w:rPr>
  </w:style>
  <w:style w:type="paragraph" w:styleId="Commentaire">
    <w:name w:val="annotation text"/>
    <w:basedOn w:val="Normal"/>
    <w:link w:val="CommentaireCar"/>
    <w:uiPriority w:val="99"/>
    <w:unhideWhenUsed/>
    <w:rsid w:val="003E7F12"/>
    <w:pPr>
      <w:spacing w:line="240" w:lineRule="auto"/>
    </w:pPr>
    <w:rPr>
      <w:sz w:val="20"/>
      <w:szCs w:val="20"/>
    </w:rPr>
  </w:style>
  <w:style w:type="character" w:customStyle="1" w:styleId="CommentaireCar">
    <w:name w:val="Commentaire Car"/>
    <w:link w:val="Commentaire"/>
    <w:uiPriority w:val="99"/>
    <w:rsid w:val="003E7F12"/>
    <w:rPr>
      <w:sz w:val="20"/>
      <w:szCs w:val="20"/>
      <w:lang w:val="nl-NL"/>
    </w:rPr>
  </w:style>
  <w:style w:type="paragraph" w:styleId="Objetducommentaire">
    <w:name w:val="annotation subject"/>
    <w:basedOn w:val="Commentaire"/>
    <w:next w:val="Commentaire"/>
    <w:link w:val="ObjetducommentaireCar"/>
    <w:uiPriority w:val="99"/>
    <w:semiHidden/>
    <w:unhideWhenUsed/>
    <w:rsid w:val="003E7F12"/>
    <w:rPr>
      <w:b/>
      <w:bCs/>
    </w:rPr>
  </w:style>
  <w:style w:type="character" w:customStyle="1" w:styleId="ObjetducommentaireCar">
    <w:name w:val="Objet du commentaire Car"/>
    <w:link w:val="Objetducommentaire"/>
    <w:uiPriority w:val="99"/>
    <w:semiHidden/>
    <w:rsid w:val="003E7F12"/>
    <w:rPr>
      <w:b/>
      <w:bCs/>
      <w:sz w:val="20"/>
      <w:szCs w:val="20"/>
      <w:lang w:val="nl-NL"/>
    </w:rPr>
  </w:style>
  <w:style w:type="paragraph" w:styleId="Textedebulles">
    <w:name w:val="Balloon Text"/>
    <w:basedOn w:val="Normal"/>
    <w:link w:val="TextedebullesCar"/>
    <w:uiPriority w:val="99"/>
    <w:semiHidden/>
    <w:unhideWhenUsed/>
    <w:rsid w:val="003E7F1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E7F12"/>
    <w:rPr>
      <w:rFonts w:ascii="Segoe UI" w:hAnsi="Segoe UI" w:cs="Segoe UI"/>
      <w:sz w:val="18"/>
      <w:szCs w:val="18"/>
      <w:lang w:val="nl-NL"/>
    </w:rPr>
  </w:style>
  <w:style w:type="character" w:customStyle="1" w:styleId="Titre1Car">
    <w:name w:val="Titre 1 Car"/>
    <w:link w:val="Titre1"/>
    <w:uiPriority w:val="9"/>
    <w:rsid w:val="007F5F3A"/>
    <w:rPr>
      <w:rFonts w:eastAsia="MS Gothic"/>
      <w:b/>
      <w:bCs/>
      <w:caps/>
      <w:color w:val="1F4E79"/>
      <w:sz w:val="24"/>
      <w:szCs w:val="28"/>
      <w:u w:val="single"/>
    </w:rPr>
  </w:style>
  <w:style w:type="character" w:styleId="Lienhypertexte">
    <w:name w:val="Hyperlink"/>
    <w:uiPriority w:val="99"/>
    <w:unhideWhenUsed/>
    <w:rsid w:val="00A9353A"/>
    <w:rPr>
      <w:color w:val="0563C1"/>
      <w:u w:val="single"/>
    </w:rPr>
  </w:style>
  <w:style w:type="paragraph" w:styleId="Notedebasdepage">
    <w:name w:val="footnote text"/>
    <w:basedOn w:val="Normal"/>
    <w:link w:val="NotedebasdepageCar"/>
    <w:uiPriority w:val="99"/>
    <w:semiHidden/>
    <w:unhideWhenUsed/>
    <w:rsid w:val="007137BF"/>
    <w:pPr>
      <w:spacing w:after="0" w:line="240" w:lineRule="auto"/>
    </w:pPr>
    <w:rPr>
      <w:sz w:val="20"/>
      <w:szCs w:val="20"/>
    </w:rPr>
  </w:style>
  <w:style w:type="character" w:customStyle="1" w:styleId="NotedebasdepageCar">
    <w:name w:val="Note de bas de page Car"/>
    <w:link w:val="Notedebasdepage"/>
    <w:uiPriority w:val="99"/>
    <w:semiHidden/>
    <w:rsid w:val="007137BF"/>
    <w:rPr>
      <w:sz w:val="20"/>
      <w:szCs w:val="20"/>
      <w:lang w:val="nl-NL"/>
    </w:rPr>
  </w:style>
  <w:style w:type="character" w:styleId="Appelnotedebasdep">
    <w:name w:val="footnote reference"/>
    <w:uiPriority w:val="99"/>
    <w:semiHidden/>
    <w:unhideWhenUsed/>
    <w:rsid w:val="007137BF"/>
    <w:rPr>
      <w:vertAlign w:val="superscript"/>
    </w:rPr>
  </w:style>
  <w:style w:type="paragraph" w:styleId="En-tte">
    <w:name w:val="header"/>
    <w:basedOn w:val="Normal"/>
    <w:link w:val="En-tteCar"/>
    <w:uiPriority w:val="99"/>
    <w:unhideWhenUsed/>
    <w:rsid w:val="00993131"/>
    <w:pPr>
      <w:tabs>
        <w:tab w:val="center" w:pos="4513"/>
        <w:tab w:val="right" w:pos="9026"/>
      </w:tabs>
      <w:spacing w:after="0" w:line="240" w:lineRule="auto"/>
    </w:pPr>
  </w:style>
  <w:style w:type="character" w:customStyle="1" w:styleId="En-tteCar">
    <w:name w:val="En-tête Car"/>
    <w:link w:val="En-tte"/>
    <w:uiPriority w:val="99"/>
    <w:rsid w:val="00993131"/>
    <w:rPr>
      <w:lang w:val="nl-NL"/>
    </w:rPr>
  </w:style>
  <w:style w:type="paragraph" w:styleId="Pieddepage">
    <w:name w:val="footer"/>
    <w:basedOn w:val="Normal"/>
    <w:link w:val="PieddepageCar"/>
    <w:uiPriority w:val="99"/>
    <w:unhideWhenUsed/>
    <w:rsid w:val="00993131"/>
    <w:pPr>
      <w:tabs>
        <w:tab w:val="center" w:pos="4513"/>
        <w:tab w:val="right" w:pos="9026"/>
      </w:tabs>
      <w:spacing w:after="0" w:line="240" w:lineRule="auto"/>
    </w:pPr>
  </w:style>
  <w:style w:type="character" w:customStyle="1" w:styleId="PieddepageCar">
    <w:name w:val="Pied de page Car"/>
    <w:link w:val="Pieddepage"/>
    <w:uiPriority w:val="99"/>
    <w:rsid w:val="00993131"/>
    <w:rPr>
      <w:lang w:val="nl-NL"/>
    </w:rPr>
  </w:style>
  <w:style w:type="paragraph" w:customStyle="1" w:styleId="TableauGrille31">
    <w:name w:val="Tableau Grille 31"/>
    <w:basedOn w:val="Titre1"/>
    <w:next w:val="Normal"/>
    <w:uiPriority w:val="39"/>
    <w:unhideWhenUsed/>
    <w:qFormat/>
    <w:rsid w:val="002F3159"/>
    <w:pPr>
      <w:numPr>
        <w:numId w:val="0"/>
      </w:numPr>
      <w:spacing w:before="240" w:line="259" w:lineRule="auto"/>
      <w:outlineLvl w:val="9"/>
    </w:pPr>
    <w:rPr>
      <w:b w:val="0"/>
      <w:bCs w:val="0"/>
      <w:sz w:val="32"/>
      <w:szCs w:val="32"/>
      <w:lang w:val="nl-BE" w:eastAsia="nl-BE"/>
    </w:rPr>
  </w:style>
  <w:style w:type="paragraph" w:styleId="TM1">
    <w:name w:val="toc 1"/>
    <w:basedOn w:val="Normal"/>
    <w:next w:val="Normal"/>
    <w:autoRedefine/>
    <w:uiPriority w:val="39"/>
    <w:unhideWhenUsed/>
    <w:rsid w:val="007D4D48"/>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866D55"/>
    <w:pPr>
      <w:spacing w:before="120" w:after="0"/>
      <w:ind w:left="220"/>
    </w:pPr>
    <w:rPr>
      <w:rFonts w:asciiTheme="minorHAnsi" w:hAnsiTheme="minorHAnsi" w:cstheme="minorHAnsi"/>
      <w:b/>
      <w:bCs/>
    </w:rPr>
  </w:style>
  <w:style w:type="paragraph" w:styleId="TM3">
    <w:name w:val="toc 3"/>
    <w:basedOn w:val="Normal"/>
    <w:next w:val="Normal"/>
    <w:autoRedefine/>
    <w:uiPriority w:val="39"/>
    <w:unhideWhenUsed/>
    <w:rsid w:val="002F3159"/>
    <w:pPr>
      <w:spacing w:after="0"/>
      <w:ind w:left="440"/>
    </w:pPr>
    <w:rPr>
      <w:rFonts w:asciiTheme="minorHAnsi" w:hAnsiTheme="minorHAnsi" w:cstheme="minorHAnsi"/>
      <w:sz w:val="20"/>
      <w:szCs w:val="20"/>
    </w:rPr>
  </w:style>
  <w:style w:type="character" w:customStyle="1" w:styleId="Titre2Car">
    <w:name w:val="Titre 2 Car"/>
    <w:link w:val="Titre2"/>
    <w:uiPriority w:val="9"/>
    <w:rsid w:val="007F5F3A"/>
    <w:rPr>
      <w:rFonts w:eastAsia="MS Gothic"/>
      <w:b/>
      <w:caps/>
      <w:color w:val="1F4E79"/>
      <w:sz w:val="22"/>
      <w:szCs w:val="26"/>
      <w:u w:val="single"/>
      <w:lang w:val="nl-NL" w:eastAsia="en-US"/>
    </w:rPr>
  </w:style>
  <w:style w:type="character" w:customStyle="1" w:styleId="Titre3Car">
    <w:name w:val="Titre 3 Car"/>
    <w:link w:val="Titre3"/>
    <w:uiPriority w:val="9"/>
    <w:rsid w:val="007F5F3A"/>
    <w:rPr>
      <w:rFonts w:eastAsia="MS Mincho"/>
      <w:b/>
      <w:caps/>
      <w:color w:val="1F4E79"/>
      <w:spacing w:val="15"/>
      <w:sz w:val="22"/>
      <w:u w:val="single"/>
      <w:lang w:val="nl-NL" w:eastAsia="nl-BE"/>
    </w:rPr>
  </w:style>
  <w:style w:type="paragraph" w:customStyle="1" w:styleId="Piedd">
    <w:name w:val="Pied d"/>
    <w:basedOn w:val="Normal"/>
    <w:uiPriority w:val="99"/>
    <w:rsid w:val="006E29E4"/>
    <w:pPr>
      <w:tabs>
        <w:tab w:val="center" w:pos="4536"/>
        <w:tab w:val="right" w:pos="9072"/>
      </w:tabs>
      <w:spacing w:after="0" w:line="240" w:lineRule="auto"/>
    </w:pPr>
    <w:rPr>
      <w:rFonts w:eastAsia="Times New Roman"/>
      <w:szCs w:val="24"/>
      <w:lang w:val="fr-FR" w:eastAsia="fr-FR"/>
    </w:rPr>
  </w:style>
  <w:style w:type="paragraph" w:customStyle="1" w:styleId="En-tt">
    <w:name w:val="En-têt"/>
    <w:basedOn w:val="Normal"/>
    <w:uiPriority w:val="99"/>
    <w:rsid w:val="006E29E4"/>
    <w:pPr>
      <w:tabs>
        <w:tab w:val="center" w:pos="4536"/>
        <w:tab w:val="right" w:pos="9072"/>
      </w:tabs>
      <w:spacing w:after="0" w:line="240" w:lineRule="auto"/>
    </w:pPr>
    <w:rPr>
      <w:rFonts w:eastAsia="Times New Roman"/>
      <w:szCs w:val="24"/>
      <w:lang w:val="fr-FR" w:eastAsia="fr-FR"/>
    </w:rPr>
  </w:style>
  <w:style w:type="paragraph" w:customStyle="1" w:styleId="Listeclaire-Accent31">
    <w:name w:val="Liste claire - Accent 31"/>
    <w:hidden/>
    <w:uiPriority w:val="99"/>
    <w:semiHidden/>
    <w:rsid w:val="00CF40F0"/>
    <w:rPr>
      <w:sz w:val="22"/>
      <w:szCs w:val="22"/>
      <w:lang w:val="nl-NL" w:eastAsia="en-US"/>
    </w:rPr>
  </w:style>
  <w:style w:type="paragraph" w:customStyle="1" w:styleId="Tramecouleur-Accent11">
    <w:name w:val="Trame couleur - Accent 11"/>
    <w:hidden/>
    <w:uiPriority w:val="99"/>
    <w:semiHidden/>
    <w:rsid w:val="00516520"/>
    <w:rPr>
      <w:sz w:val="22"/>
      <w:szCs w:val="22"/>
      <w:lang w:val="nl-NL" w:eastAsia="en-US"/>
    </w:rPr>
  </w:style>
  <w:style w:type="paragraph" w:styleId="Paragraphedeliste">
    <w:name w:val="List Paragraph"/>
    <w:basedOn w:val="Normal"/>
    <w:uiPriority w:val="34"/>
    <w:qFormat/>
    <w:rsid w:val="0018361B"/>
    <w:pPr>
      <w:ind w:left="720"/>
      <w:contextualSpacing/>
    </w:pPr>
  </w:style>
  <w:style w:type="character" w:customStyle="1" w:styleId="Titre4Car">
    <w:name w:val="Titre 4 Car"/>
    <w:basedOn w:val="Policepardfaut"/>
    <w:link w:val="Titre4"/>
    <w:uiPriority w:val="9"/>
    <w:rsid w:val="00226263"/>
    <w:rPr>
      <w:rFonts w:asciiTheme="majorHAnsi" w:eastAsiaTheme="majorEastAsia" w:hAnsiTheme="majorHAnsi" w:cstheme="majorBidi"/>
      <w:i/>
      <w:iCs/>
      <w:color w:val="2E74B5" w:themeColor="accent1" w:themeShade="BF"/>
      <w:sz w:val="22"/>
      <w:szCs w:val="22"/>
      <w:lang w:val="nl-NL" w:eastAsia="en-US"/>
    </w:rPr>
  </w:style>
  <w:style w:type="character" w:customStyle="1" w:styleId="Titre5Car">
    <w:name w:val="Titre 5 Car"/>
    <w:basedOn w:val="Policepardfaut"/>
    <w:link w:val="Titre5"/>
    <w:uiPriority w:val="9"/>
    <w:rsid w:val="00226263"/>
    <w:rPr>
      <w:rFonts w:asciiTheme="majorHAnsi" w:eastAsiaTheme="majorEastAsia" w:hAnsiTheme="majorHAnsi" w:cstheme="majorBidi"/>
      <w:color w:val="2E74B5" w:themeColor="accent1" w:themeShade="BF"/>
      <w:sz w:val="22"/>
      <w:szCs w:val="22"/>
      <w:lang w:val="nl-NL" w:eastAsia="en-US"/>
    </w:rPr>
  </w:style>
  <w:style w:type="character" w:customStyle="1" w:styleId="apple-converted-space">
    <w:name w:val="apple-converted-space"/>
    <w:basedOn w:val="Policepardfaut"/>
    <w:rsid w:val="00867FE1"/>
  </w:style>
  <w:style w:type="paragraph" w:styleId="Rvision">
    <w:name w:val="Revision"/>
    <w:hidden/>
    <w:uiPriority w:val="71"/>
    <w:semiHidden/>
    <w:rsid w:val="00B939EC"/>
    <w:rPr>
      <w:sz w:val="22"/>
      <w:szCs w:val="22"/>
      <w:lang w:val="nl-NL" w:eastAsia="en-US"/>
    </w:rPr>
  </w:style>
  <w:style w:type="character" w:styleId="Lienhypertextesuivivisit">
    <w:name w:val="FollowedHyperlink"/>
    <w:basedOn w:val="Policepardfaut"/>
    <w:uiPriority w:val="99"/>
    <w:semiHidden/>
    <w:unhideWhenUsed/>
    <w:rsid w:val="00FF0266"/>
    <w:rPr>
      <w:color w:val="954F72" w:themeColor="followedHyperlink"/>
      <w:u w:val="single"/>
    </w:rPr>
  </w:style>
  <w:style w:type="paragraph" w:styleId="En-ttedetabledesmatires">
    <w:name w:val="TOC Heading"/>
    <w:basedOn w:val="Titre1"/>
    <w:next w:val="Normal"/>
    <w:uiPriority w:val="39"/>
    <w:unhideWhenUsed/>
    <w:qFormat/>
    <w:rsid w:val="002F2B58"/>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sz w:val="32"/>
      <w:szCs w:val="32"/>
      <w:u w:val="none"/>
    </w:rPr>
  </w:style>
  <w:style w:type="paragraph" w:styleId="TM4">
    <w:name w:val="toc 4"/>
    <w:basedOn w:val="Normal"/>
    <w:next w:val="Normal"/>
    <w:autoRedefine/>
    <w:uiPriority w:val="39"/>
    <w:unhideWhenUsed/>
    <w:rsid w:val="002F2B58"/>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2F2B58"/>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2F2B58"/>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2F2B58"/>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2F2B58"/>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2F2B58"/>
    <w:pPr>
      <w:spacing w:after="0"/>
      <w:ind w:left="1760"/>
    </w:pPr>
    <w:rPr>
      <w:rFonts w:asciiTheme="minorHAnsi" w:hAnsiTheme="minorHAnsi" w:cstheme="minorHAnsi"/>
      <w:sz w:val="20"/>
      <w:szCs w:val="20"/>
    </w:rPr>
  </w:style>
  <w:style w:type="character" w:customStyle="1" w:styleId="tgc">
    <w:name w:val="_tgc"/>
    <w:basedOn w:val="Policepardfaut"/>
    <w:rsid w:val="00066FDA"/>
  </w:style>
  <w:style w:type="character" w:styleId="Mentionnonrsolue">
    <w:name w:val="Unresolved Mention"/>
    <w:basedOn w:val="Policepardfaut"/>
    <w:uiPriority w:val="99"/>
    <w:semiHidden/>
    <w:unhideWhenUsed/>
    <w:rsid w:val="00535C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149">
      <w:bodyDiv w:val="1"/>
      <w:marLeft w:val="0"/>
      <w:marRight w:val="0"/>
      <w:marTop w:val="0"/>
      <w:marBottom w:val="0"/>
      <w:divBdr>
        <w:top w:val="none" w:sz="0" w:space="0" w:color="auto"/>
        <w:left w:val="none" w:sz="0" w:space="0" w:color="auto"/>
        <w:bottom w:val="none" w:sz="0" w:space="0" w:color="auto"/>
        <w:right w:val="none" w:sz="0" w:space="0" w:color="auto"/>
      </w:divBdr>
    </w:div>
    <w:div w:id="127237247">
      <w:bodyDiv w:val="1"/>
      <w:marLeft w:val="0"/>
      <w:marRight w:val="0"/>
      <w:marTop w:val="0"/>
      <w:marBottom w:val="0"/>
      <w:divBdr>
        <w:top w:val="none" w:sz="0" w:space="0" w:color="auto"/>
        <w:left w:val="none" w:sz="0" w:space="0" w:color="auto"/>
        <w:bottom w:val="none" w:sz="0" w:space="0" w:color="auto"/>
        <w:right w:val="none" w:sz="0" w:space="0" w:color="auto"/>
      </w:divBdr>
    </w:div>
    <w:div w:id="171115700">
      <w:bodyDiv w:val="1"/>
      <w:marLeft w:val="0"/>
      <w:marRight w:val="0"/>
      <w:marTop w:val="0"/>
      <w:marBottom w:val="0"/>
      <w:divBdr>
        <w:top w:val="none" w:sz="0" w:space="0" w:color="auto"/>
        <w:left w:val="none" w:sz="0" w:space="0" w:color="auto"/>
        <w:bottom w:val="none" w:sz="0" w:space="0" w:color="auto"/>
        <w:right w:val="none" w:sz="0" w:space="0" w:color="auto"/>
      </w:divBdr>
      <w:divsChild>
        <w:div w:id="470633876">
          <w:marLeft w:val="360"/>
          <w:marRight w:val="0"/>
          <w:marTop w:val="200"/>
          <w:marBottom w:val="0"/>
          <w:divBdr>
            <w:top w:val="none" w:sz="0" w:space="0" w:color="auto"/>
            <w:left w:val="none" w:sz="0" w:space="0" w:color="auto"/>
            <w:bottom w:val="none" w:sz="0" w:space="0" w:color="auto"/>
            <w:right w:val="none" w:sz="0" w:space="0" w:color="auto"/>
          </w:divBdr>
        </w:div>
        <w:div w:id="548952090">
          <w:marLeft w:val="360"/>
          <w:marRight w:val="0"/>
          <w:marTop w:val="200"/>
          <w:marBottom w:val="0"/>
          <w:divBdr>
            <w:top w:val="none" w:sz="0" w:space="0" w:color="auto"/>
            <w:left w:val="none" w:sz="0" w:space="0" w:color="auto"/>
            <w:bottom w:val="none" w:sz="0" w:space="0" w:color="auto"/>
            <w:right w:val="none" w:sz="0" w:space="0" w:color="auto"/>
          </w:divBdr>
        </w:div>
        <w:div w:id="651640368">
          <w:marLeft w:val="360"/>
          <w:marRight w:val="0"/>
          <w:marTop w:val="200"/>
          <w:marBottom w:val="0"/>
          <w:divBdr>
            <w:top w:val="none" w:sz="0" w:space="0" w:color="auto"/>
            <w:left w:val="none" w:sz="0" w:space="0" w:color="auto"/>
            <w:bottom w:val="none" w:sz="0" w:space="0" w:color="auto"/>
            <w:right w:val="none" w:sz="0" w:space="0" w:color="auto"/>
          </w:divBdr>
        </w:div>
      </w:divsChild>
    </w:div>
    <w:div w:id="241113035">
      <w:bodyDiv w:val="1"/>
      <w:marLeft w:val="0"/>
      <w:marRight w:val="0"/>
      <w:marTop w:val="0"/>
      <w:marBottom w:val="0"/>
      <w:divBdr>
        <w:top w:val="none" w:sz="0" w:space="0" w:color="auto"/>
        <w:left w:val="none" w:sz="0" w:space="0" w:color="auto"/>
        <w:bottom w:val="none" w:sz="0" w:space="0" w:color="auto"/>
        <w:right w:val="none" w:sz="0" w:space="0" w:color="auto"/>
      </w:divBdr>
    </w:div>
    <w:div w:id="303000166">
      <w:bodyDiv w:val="1"/>
      <w:marLeft w:val="0"/>
      <w:marRight w:val="0"/>
      <w:marTop w:val="0"/>
      <w:marBottom w:val="0"/>
      <w:divBdr>
        <w:top w:val="none" w:sz="0" w:space="0" w:color="auto"/>
        <w:left w:val="none" w:sz="0" w:space="0" w:color="auto"/>
        <w:bottom w:val="none" w:sz="0" w:space="0" w:color="auto"/>
        <w:right w:val="none" w:sz="0" w:space="0" w:color="auto"/>
      </w:divBdr>
    </w:div>
    <w:div w:id="315643832">
      <w:bodyDiv w:val="1"/>
      <w:marLeft w:val="0"/>
      <w:marRight w:val="0"/>
      <w:marTop w:val="0"/>
      <w:marBottom w:val="0"/>
      <w:divBdr>
        <w:top w:val="none" w:sz="0" w:space="0" w:color="auto"/>
        <w:left w:val="none" w:sz="0" w:space="0" w:color="auto"/>
        <w:bottom w:val="none" w:sz="0" w:space="0" w:color="auto"/>
        <w:right w:val="none" w:sz="0" w:space="0" w:color="auto"/>
      </w:divBdr>
    </w:div>
    <w:div w:id="444347792">
      <w:bodyDiv w:val="1"/>
      <w:marLeft w:val="0"/>
      <w:marRight w:val="0"/>
      <w:marTop w:val="0"/>
      <w:marBottom w:val="0"/>
      <w:divBdr>
        <w:top w:val="none" w:sz="0" w:space="0" w:color="auto"/>
        <w:left w:val="none" w:sz="0" w:space="0" w:color="auto"/>
        <w:bottom w:val="none" w:sz="0" w:space="0" w:color="auto"/>
        <w:right w:val="none" w:sz="0" w:space="0" w:color="auto"/>
      </w:divBdr>
    </w:div>
    <w:div w:id="497618279">
      <w:bodyDiv w:val="1"/>
      <w:marLeft w:val="0"/>
      <w:marRight w:val="0"/>
      <w:marTop w:val="0"/>
      <w:marBottom w:val="0"/>
      <w:divBdr>
        <w:top w:val="none" w:sz="0" w:space="0" w:color="auto"/>
        <w:left w:val="none" w:sz="0" w:space="0" w:color="auto"/>
        <w:bottom w:val="none" w:sz="0" w:space="0" w:color="auto"/>
        <w:right w:val="none" w:sz="0" w:space="0" w:color="auto"/>
      </w:divBdr>
      <w:divsChild>
        <w:div w:id="1578444657">
          <w:marLeft w:val="360"/>
          <w:marRight w:val="0"/>
          <w:marTop w:val="200"/>
          <w:marBottom w:val="0"/>
          <w:divBdr>
            <w:top w:val="none" w:sz="0" w:space="0" w:color="auto"/>
            <w:left w:val="none" w:sz="0" w:space="0" w:color="auto"/>
            <w:bottom w:val="none" w:sz="0" w:space="0" w:color="auto"/>
            <w:right w:val="none" w:sz="0" w:space="0" w:color="auto"/>
          </w:divBdr>
        </w:div>
      </w:divsChild>
    </w:div>
    <w:div w:id="617417095">
      <w:bodyDiv w:val="1"/>
      <w:marLeft w:val="0"/>
      <w:marRight w:val="0"/>
      <w:marTop w:val="0"/>
      <w:marBottom w:val="0"/>
      <w:divBdr>
        <w:top w:val="none" w:sz="0" w:space="0" w:color="auto"/>
        <w:left w:val="none" w:sz="0" w:space="0" w:color="auto"/>
        <w:bottom w:val="none" w:sz="0" w:space="0" w:color="auto"/>
        <w:right w:val="none" w:sz="0" w:space="0" w:color="auto"/>
      </w:divBdr>
    </w:div>
    <w:div w:id="1169364608">
      <w:bodyDiv w:val="1"/>
      <w:marLeft w:val="0"/>
      <w:marRight w:val="0"/>
      <w:marTop w:val="0"/>
      <w:marBottom w:val="0"/>
      <w:divBdr>
        <w:top w:val="none" w:sz="0" w:space="0" w:color="auto"/>
        <w:left w:val="none" w:sz="0" w:space="0" w:color="auto"/>
        <w:bottom w:val="none" w:sz="0" w:space="0" w:color="auto"/>
        <w:right w:val="none" w:sz="0" w:space="0" w:color="auto"/>
      </w:divBdr>
    </w:div>
    <w:div w:id="1251549328">
      <w:bodyDiv w:val="1"/>
      <w:marLeft w:val="0"/>
      <w:marRight w:val="0"/>
      <w:marTop w:val="0"/>
      <w:marBottom w:val="0"/>
      <w:divBdr>
        <w:top w:val="none" w:sz="0" w:space="0" w:color="auto"/>
        <w:left w:val="none" w:sz="0" w:space="0" w:color="auto"/>
        <w:bottom w:val="none" w:sz="0" w:space="0" w:color="auto"/>
        <w:right w:val="none" w:sz="0" w:space="0" w:color="auto"/>
      </w:divBdr>
      <w:divsChild>
        <w:div w:id="497887854">
          <w:marLeft w:val="0"/>
          <w:marRight w:val="0"/>
          <w:marTop w:val="0"/>
          <w:marBottom w:val="0"/>
          <w:divBdr>
            <w:top w:val="none" w:sz="0" w:space="0" w:color="auto"/>
            <w:left w:val="none" w:sz="0" w:space="0" w:color="auto"/>
            <w:bottom w:val="none" w:sz="0" w:space="0" w:color="auto"/>
            <w:right w:val="none" w:sz="0" w:space="0" w:color="auto"/>
          </w:divBdr>
        </w:div>
        <w:div w:id="1061556844">
          <w:marLeft w:val="0"/>
          <w:marRight w:val="0"/>
          <w:marTop w:val="0"/>
          <w:marBottom w:val="0"/>
          <w:divBdr>
            <w:top w:val="none" w:sz="0" w:space="0" w:color="auto"/>
            <w:left w:val="none" w:sz="0" w:space="0" w:color="auto"/>
            <w:bottom w:val="none" w:sz="0" w:space="0" w:color="auto"/>
            <w:right w:val="none" w:sz="0" w:space="0" w:color="auto"/>
          </w:divBdr>
        </w:div>
        <w:div w:id="1136991945">
          <w:marLeft w:val="0"/>
          <w:marRight w:val="0"/>
          <w:marTop w:val="0"/>
          <w:marBottom w:val="0"/>
          <w:divBdr>
            <w:top w:val="none" w:sz="0" w:space="0" w:color="auto"/>
            <w:left w:val="none" w:sz="0" w:space="0" w:color="auto"/>
            <w:bottom w:val="none" w:sz="0" w:space="0" w:color="auto"/>
            <w:right w:val="none" w:sz="0" w:space="0" w:color="auto"/>
          </w:divBdr>
        </w:div>
        <w:div w:id="1324158773">
          <w:marLeft w:val="0"/>
          <w:marRight w:val="0"/>
          <w:marTop w:val="0"/>
          <w:marBottom w:val="0"/>
          <w:divBdr>
            <w:top w:val="none" w:sz="0" w:space="0" w:color="auto"/>
            <w:left w:val="none" w:sz="0" w:space="0" w:color="auto"/>
            <w:bottom w:val="none" w:sz="0" w:space="0" w:color="auto"/>
            <w:right w:val="none" w:sz="0" w:space="0" w:color="auto"/>
          </w:divBdr>
        </w:div>
        <w:div w:id="1410227620">
          <w:marLeft w:val="0"/>
          <w:marRight w:val="0"/>
          <w:marTop w:val="0"/>
          <w:marBottom w:val="0"/>
          <w:divBdr>
            <w:top w:val="none" w:sz="0" w:space="0" w:color="auto"/>
            <w:left w:val="none" w:sz="0" w:space="0" w:color="auto"/>
            <w:bottom w:val="none" w:sz="0" w:space="0" w:color="auto"/>
            <w:right w:val="none" w:sz="0" w:space="0" w:color="auto"/>
          </w:divBdr>
        </w:div>
        <w:div w:id="1550649120">
          <w:marLeft w:val="0"/>
          <w:marRight w:val="0"/>
          <w:marTop w:val="0"/>
          <w:marBottom w:val="0"/>
          <w:divBdr>
            <w:top w:val="none" w:sz="0" w:space="0" w:color="auto"/>
            <w:left w:val="none" w:sz="0" w:space="0" w:color="auto"/>
            <w:bottom w:val="none" w:sz="0" w:space="0" w:color="auto"/>
            <w:right w:val="none" w:sz="0" w:space="0" w:color="auto"/>
          </w:divBdr>
        </w:div>
        <w:div w:id="1729692444">
          <w:marLeft w:val="0"/>
          <w:marRight w:val="0"/>
          <w:marTop w:val="0"/>
          <w:marBottom w:val="0"/>
          <w:divBdr>
            <w:top w:val="none" w:sz="0" w:space="0" w:color="auto"/>
            <w:left w:val="none" w:sz="0" w:space="0" w:color="auto"/>
            <w:bottom w:val="none" w:sz="0" w:space="0" w:color="auto"/>
            <w:right w:val="none" w:sz="0" w:space="0" w:color="auto"/>
          </w:divBdr>
        </w:div>
        <w:div w:id="2012946667">
          <w:marLeft w:val="0"/>
          <w:marRight w:val="0"/>
          <w:marTop w:val="0"/>
          <w:marBottom w:val="0"/>
          <w:divBdr>
            <w:top w:val="none" w:sz="0" w:space="0" w:color="auto"/>
            <w:left w:val="none" w:sz="0" w:space="0" w:color="auto"/>
            <w:bottom w:val="none" w:sz="0" w:space="0" w:color="auto"/>
            <w:right w:val="none" w:sz="0" w:space="0" w:color="auto"/>
          </w:divBdr>
        </w:div>
        <w:div w:id="2059891461">
          <w:marLeft w:val="0"/>
          <w:marRight w:val="0"/>
          <w:marTop w:val="0"/>
          <w:marBottom w:val="0"/>
          <w:divBdr>
            <w:top w:val="none" w:sz="0" w:space="0" w:color="auto"/>
            <w:left w:val="none" w:sz="0" w:space="0" w:color="auto"/>
            <w:bottom w:val="none" w:sz="0" w:space="0" w:color="auto"/>
            <w:right w:val="none" w:sz="0" w:space="0" w:color="auto"/>
          </w:divBdr>
        </w:div>
        <w:div w:id="2098399881">
          <w:marLeft w:val="0"/>
          <w:marRight w:val="0"/>
          <w:marTop w:val="0"/>
          <w:marBottom w:val="0"/>
          <w:divBdr>
            <w:top w:val="none" w:sz="0" w:space="0" w:color="auto"/>
            <w:left w:val="none" w:sz="0" w:space="0" w:color="auto"/>
            <w:bottom w:val="none" w:sz="0" w:space="0" w:color="auto"/>
            <w:right w:val="none" w:sz="0" w:space="0" w:color="auto"/>
          </w:divBdr>
        </w:div>
      </w:divsChild>
    </w:div>
    <w:div w:id="1542784149">
      <w:bodyDiv w:val="1"/>
      <w:marLeft w:val="0"/>
      <w:marRight w:val="0"/>
      <w:marTop w:val="0"/>
      <w:marBottom w:val="0"/>
      <w:divBdr>
        <w:top w:val="none" w:sz="0" w:space="0" w:color="auto"/>
        <w:left w:val="none" w:sz="0" w:space="0" w:color="auto"/>
        <w:bottom w:val="none" w:sz="0" w:space="0" w:color="auto"/>
        <w:right w:val="none" w:sz="0" w:space="0" w:color="auto"/>
      </w:divBdr>
    </w:div>
    <w:div w:id="183371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AE48A-0293-4999-80FD-69B80C6AB6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0E92D320-8886-4084-8091-EBB87D2B61AF}">
      <dgm:prSet phldrT="[Texte]" custT="1"/>
      <dgm:spPr/>
      <dgm:t>
        <a:bodyPr/>
        <a:lstStyle/>
        <a:p>
          <a:r>
            <a:rPr lang="fr-BE" sz="1200" u="none" dirty="0"/>
            <a:t>Printemps 2018</a:t>
          </a:r>
          <a:endParaRPr lang="fr-FR" sz="1200" u="none" dirty="0"/>
        </a:p>
      </dgm:t>
    </dgm:pt>
    <dgm:pt modelId="{AD565CAF-8189-4F4C-AD9A-C53085CADE52}" type="parTrans" cxnId="{09B5C4D2-D7F0-48E9-B530-0D6706CCC2B8}">
      <dgm:prSet/>
      <dgm:spPr/>
      <dgm:t>
        <a:bodyPr/>
        <a:lstStyle/>
        <a:p>
          <a:endParaRPr lang="fr-FR"/>
        </a:p>
      </dgm:t>
    </dgm:pt>
    <dgm:pt modelId="{2E0B68C2-8D32-4AA2-B3CD-5AE661C874A3}" type="sibTrans" cxnId="{09B5C4D2-D7F0-48E9-B530-0D6706CCC2B8}">
      <dgm:prSet/>
      <dgm:spPr/>
      <dgm:t>
        <a:bodyPr/>
        <a:lstStyle/>
        <a:p>
          <a:endParaRPr lang="fr-FR"/>
        </a:p>
      </dgm:t>
    </dgm:pt>
    <dgm:pt modelId="{7AED1D6D-A6AC-47EB-B2AD-21BD57BA2A9F}">
      <dgm:prSet phldrT="[Texte]" custT="1"/>
      <dgm:spPr/>
      <dgm:t>
        <a:bodyPr/>
        <a:lstStyle/>
        <a:p>
          <a:r>
            <a:rPr lang="fr-BE" sz="1200" dirty="0"/>
            <a:t>Réception du Template: prise de connaissance des questions.</a:t>
          </a:r>
          <a:endParaRPr lang="fr-FR" sz="1200" dirty="0"/>
        </a:p>
      </dgm:t>
    </dgm:pt>
    <dgm:pt modelId="{0C9AAC31-632C-4764-92B3-52912075D89F}" type="parTrans" cxnId="{F0258F82-6201-409B-B30C-EE72CFC8368C}">
      <dgm:prSet/>
      <dgm:spPr/>
      <dgm:t>
        <a:bodyPr/>
        <a:lstStyle/>
        <a:p>
          <a:endParaRPr lang="fr-FR"/>
        </a:p>
      </dgm:t>
    </dgm:pt>
    <dgm:pt modelId="{2034B86D-6421-4155-9E74-4C17A41586F6}" type="sibTrans" cxnId="{F0258F82-6201-409B-B30C-EE72CFC8368C}">
      <dgm:prSet/>
      <dgm:spPr/>
      <dgm:t>
        <a:bodyPr/>
        <a:lstStyle/>
        <a:p>
          <a:endParaRPr lang="fr-FR"/>
        </a:p>
      </dgm:t>
    </dgm:pt>
    <dgm:pt modelId="{DC138688-EA80-4F56-959C-7248C5894406}">
      <dgm:prSet phldrT="[Texte]" custT="1"/>
      <dgm:spPr/>
      <dgm:t>
        <a:bodyPr/>
        <a:lstStyle/>
        <a:p>
          <a:r>
            <a:rPr lang="fr-FR" sz="1200" dirty="0"/>
            <a:t>2018</a:t>
          </a:r>
        </a:p>
        <a:p>
          <a:r>
            <a:rPr lang="fr-FR" sz="1000" dirty="0"/>
            <a:t>(2019, 2020)</a:t>
          </a:r>
          <a:endParaRPr lang="fr-FR" sz="600" dirty="0"/>
        </a:p>
      </dgm:t>
    </dgm:pt>
    <dgm:pt modelId="{208B5199-3AFE-4C2C-884A-0E08CB630273}" type="parTrans" cxnId="{4C3DF217-C9A0-4601-9F70-1157B56DEC10}">
      <dgm:prSet/>
      <dgm:spPr/>
      <dgm:t>
        <a:bodyPr/>
        <a:lstStyle/>
        <a:p>
          <a:endParaRPr lang="fr-FR"/>
        </a:p>
      </dgm:t>
    </dgm:pt>
    <dgm:pt modelId="{F07607D5-1F67-45F5-95A0-118EF9E2F84C}" type="sibTrans" cxnId="{4C3DF217-C9A0-4601-9F70-1157B56DEC10}">
      <dgm:prSet/>
      <dgm:spPr/>
      <dgm:t>
        <a:bodyPr/>
        <a:lstStyle/>
        <a:p>
          <a:endParaRPr lang="fr-FR"/>
        </a:p>
      </dgm:t>
    </dgm:pt>
    <dgm:pt modelId="{4BED163F-8B5D-43BC-B502-4BAE367911F6}">
      <dgm:prSet phldrT="[Texte]" custT="1"/>
      <dgm:spPr/>
      <dgm:t>
        <a:bodyPr/>
        <a:lstStyle/>
        <a:p>
          <a:r>
            <a:rPr lang="fr-BE" sz="1200" dirty="0"/>
            <a:t>Monitoring du projet et de sa mise en œuvre.</a:t>
          </a:r>
          <a:endParaRPr lang="fr-FR" sz="1200" dirty="0"/>
        </a:p>
      </dgm:t>
    </dgm:pt>
    <dgm:pt modelId="{D009C942-629C-4B8F-AAE1-82E6EB59F375}" type="parTrans" cxnId="{9B8CA322-C790-4E73-A12E-0400BDFBDBF4}">
      <dgm:prSet/>
      <dgm:spPr/>
      <dgm:t>
        <a:bodyPr/>
        <a:lstStyle/>
        <a:p>
          <a:endParaRPr lang="fr-FR"/>
        </a:p>
      </dgm:t>
    </dgm:pt>
    <dgm:pt modelId="{DE599E9D-97C5-45F8-BD4A-E366656C39C1}" type="sibTrans" cxnId="{9B8CA322-C790-4E73-A12E-0400BDFBDBF4}">
      <dgm:prSet/>
      <dgm:spPr/>
      <dgm:t>
        <a:bodyPr/>
        <a:lstStyle/>
        <a:p>
          <a:endParaRPr lang="fr-FR"/>
        </a:p>
      </dgm:t>
    </dgm:pt>
    <dgm:pt modelId="{D0B1AB7D-B876-420F-A5B1-50903B151EFF}">
      <dgm:prSet phldrT="[Texte]" custT="1"/>
      <dgm:spPr/>
      <dgm:t>
        <a:bodyPr/>
        <a:lstStyle/>
        <a:p>
          <a:r>
            <a:rPr lang="fr-BE" sz="1200" u="none" dirty="0"/>
            <a:t>Fin 2018</a:t>
          </a:r>
        </a:p>
        <a:p>
          <a:r>
            <a:rPr lang="fr-BE" sz="1000" u="none" dirty="0"/>
            <a:t>(</a:t>
          </a:r>
          <a:r>
            <a:rPr lang="fr-BE" sz="1000" u="none" dirty="0">
              <a:solidFill>
                <a:schemeClr val="bg1"/>
              </a:solidFill>
            </a:rPr>
            <a:t>2019-2020</a:t>
          </a:r>
          <a:r>
            <a:rPr lang="fr-BE" sz="1400" u="none" dirty="0">
              <a:solidFill>
                <a:schemeClr val="bg1"/>
              </a:solidFill>
            </a:rPr>
            <a:t>)</a:t>
          </a:r>
          <a:endParaRPr lang="fr-FR" sz="1400" u="none" dirty="0">
            <a:solidFill>
              <a:schemeClr val="bg1"/>
            </a:solidFill>
          </a:endParaRPr>
        </a:p>
      </dgm:t>
    </dgm:pt>
    <dgm:pt modelId="{FC74C8F5-DBD5-492D-9664-B8CA9B545C06}" type="parTrans" cxnId="{8D9F8F1B-9FE1-4E5C-A08D-AB748F8F5465}">
      <dgm:prSet/>
      <dgm:spPr/>
      <dgm:t>
        <a:bodyPr/>
        <a:lstStyle/>
        <a:p>
          <a:endParaRPr lang="fr-FR"/>
        </a:p>
      </dgm:t>
    </dgm:pt>
    <dgm:pt modelId="{1ADFEDCD-2CB0-40FA-A2F0-CDBE859E3A65}" type="sibTrans" cxnId="{8D9F8F1B-9FE1-4E5C-A08D-AB748F8F5465}">
      <dgm:prSet/>
      <dgm:spPr/>
      <dgm:t>
        <a:bodyPr/>
        <a:lstStyle/>
        <a:p>
          <a:endParaRPr lang="fr-FR"/>
        </a:p>
      </dgm:t>
    </dgm:pt>
    <dgm:pt modelId="{8E24BFA1-D56F-45C1-A438-BC0DA2EA736E}">
      <dgm:prSet phldrT="[Texte]" custT="1"/>
      <dgm:spPr/>
      <dgm:t>
        <a:bodyPr/>
        <a:lstStyle/>
        <a:p>
          <a:r>
            <a:rPr lang="fr-BE" sz="1200" u="sng" dirty="0"/>
            <a:t>Élaboration (rédaction) du rapport annuel.</a:t>
          </a:r>
          <a:endParaRPr lang="fr-FR" sz="1200" u="sng" dirty="0"/>
        </a:p>
      </dgm:t>
    </dgm:pt>
    <dgm:pt modelId="{7C0CA2D5-D908-4710-AFC7-11A71D3F061C}" type="parTrans" cxnId="{E425DF17-62A5-418E-95E5-E59DFB44797E}">
      <dgm:prSet/>
      <dgm:spPr/>
      <dgm:t>
        <a:bodyPr/>
        <a:lstStyle/>
        <a:p>
          <a:endParaRPr lang="fr-FR"/>
        </a:p>
      </dgm:t>
    </dgm:pt>
    <dgm:pt modelId="{D0E08DE6-878B-4CF6-A514-89F9D74791FA}" type="sibTrans" cxnId="{E425DF17-62A5-418E-95E5-E59DFB44797E}">
      <dgm:prSet/>
      <dgm:spPr/>
      <dgm:t>
        <a:bodyPr/>
        <a:lstStyle/>
        <a:p>
          <a:endParaRPr lang="fr-FR"/>
        </a:p>
      </dgm:t>
    </dgm:pt>
    <dgm:pt modelId="{669F7301-6395-4A0A-8707-FD7F54F93E25}">
      <dgm:prSet custT="1"/>
      <dgm:spPr/>
      <dgm:t>
        <a:bodyPr/>
        <a:lstStyle/>
        <a:p>
          <a:r>
            <a:rPr lang="fr-BE" sz="1200" dirty="0"/>
            <a:t>Attention: certaines questions demandent de récolter des </a:t>
          </a:r>
          <a:r>
            <a:rPr lang="fr-BE" sz="1200" i="1" dirty="0"/>
            <a:t>informations (pas de données extras)</a:t>
          </a:r>
          <a:r>
            <a:rPr lang="fr-BE" sz="1200" dirty="0"/>
            <a:t> tout au long de l’année!</a:t>
          </a:r>
        </a:p>
      </dgm:t>
    </dgm:pt>
    <dgm:pt modelId="{7CE427C7-94A5-4F93-BD56-7EE1BA21E07F}" type="parTrans" cxnId="{39DFAD28-5721-4BF8-94B6-1483CFE48520}">
      <dgm:prSet/>
      <dgm:spPr/>
      <dgm:t>
        <a:bodyPr/>
        <a:lstStyle/>
        <a:p>
          <a:endParaRPr lang="fr-FR"/>
        </a:p>
      </dgm:t>
    </dgm:pt>
    <dgm:pt modelId="{F75DA875-06E5-4AA7-A595-EF243C041BFC}" type="sibTrans" cxnId="{39DFAD28-5721-4BF8-94B6-1483CFE48520}">
      <dgm:prSet/>
      <dgm:spPr/>
      <dgm:t>
        <a:bodyPr/>
        <a:lstStyle/>
        <a:p>
          <a:endParaRPr lang="fr-FR"/>
        </a:p>
      </dgm:t>
    </dgm:pt>
    <dgm:pt modelId="{64A7C14D-62CA-4D1A-8BF0-C01C35BA6E36}">
      <dgm:prSet phldrT="[Texte]" custT="1"/>
      <dgm:spPr/>
      <dgm:t>
        <a:bodyPr/>
        <a:lstStyle/>
        <a:p>
          <a:r>
            <a:rPr lang="fr-BE" sz="1200" dirty="0"/>
            <a:t>Référents </a:t>
          </a:r>
          <a:r>
            <a:rPr lang="fr-BE" sz="1200" dirty="0">
              <a:solidFill>
                <a:sysClr val="windowText" lastClr="000000"/>
              </a:solidFill>
            </a:rPr>
            <a:t>FAITH.be à disposition </a:t>
          </a:r>
          <a:r>
            <a:rPr lang="fr-BE" sz="1200" dirty="0"/>
            <a:t>si besoin.</a:t>
          </a:r>
          <a:endParaRPr lang="fr-FR" sz="1200" dirty="0"/>
        </a:p>
      </dgm:t>
    </dgm:pt>
    <dgm:pt modelId="{98F4D48E-B0D9-4051-B817-A299F49E2789}" type="parTrans" cxnId="{E540D78D-0A82-4371-9EB4-D9F24DC68C40}">
      <dgm:prSet/>
      <dgm:spPr/>
      <dgm:t>
        <a:bodyPr/>
        <a:lstStyle/>
        <a:p>
          <a:endParaRPr lang="fr-FR"/>
        </a:p>
      </dgm:t>
    </dgm:pt>
    <dgm:pt modelId="{9C81D4DE-3A10-48E3-8E0A-44803DD7DB5B}" type="sibTrans" cxnId="{E540D78D-0A82-4371-9EB4-D9F24DC68C40}">
      <dgm:prSet/>
      <dgm:spPr/>
      <dgm:t>
        <a:bodyPr/>
        <a:lstStyle/>
        <a:p>
          <a:endParaRPr lang="fr-FR"/>
        </a:p>
      </dgm:t>
    </dgm:pt>
    <dgm:pt modelId="{0C911534-8ACB-496C-ACE0-97A673F3843B}">
      <dgm:prSet phldrT="[Texte]" custT="1"/>
      <dgm:spPr/>
      <dgm:t>
        <a:bodyPr/>
        <a:lstStyle/>
        <a:p>
          <a:r>
            <a:rPr lang="fr-BE" sz="1200" dirty="0"/>
            <a:t>Les questions non-surlignées doivent faire l’objet d’une réponse écrite (suivi de la convention </a:t>
          </a:r>
          <a:r>
            <a:rPr lang="fr-BE" sz="1200" dirty="0">
              <a:solidFill>
                <a:sysClr val="windowText" lastClr="000000"/>
              </a:solidFill>
            </a:rPr>
            <a:t>par le groupe permanent </a:t>
          </a:r>
          <a:r>
            <a:rPr lang="fr-BE" sz="1200" dirty="0"/>
            <a:t>de l’INAMI).</a:t>
          </a:r>
          <a:endParaRPr lang="fr-FR" sz="1200" dirty="0"/>
        </a:p>
      </dgm:t>
    </dgm:pt>
    <dgm:pt modelId="{E6D525FD-2814-4E16-AC15-79B58AE2885C}" type="parTrans" cxnId="{C0DFA8DD-E774-4D79-A552-B4445DA7085A}">
      <dgm:prSet/>
      <dgm:spPr/>
      <dgm:t>
        <a:bodyPr/>
        <a:lstStyle/>
        <a:p>
          <a:endParaRPr lang="fr-FR"/>
        </a:p>
      </dgm:t>
    </dgm:pt>
    <dgm:pt modelId="{C8002755-9D7E-4719-93D6-FA277E6E9F4E}" type="sibTrans" cxnId="{C0DFA8DD-E774-4D79-A552-B4445DA7085A}">
      <dgm:prSet/>
      <dgm:spPr/>
      <dgm:t>
        <a:bodyPr/>
        <a:lstStyle/>
        <a:p>
          <a:endParaRPr lang="fr-FR"/>
        </a:p>
      </dgm:t>
    </dgm:pt>
    <dgm:pt modelId="{468AFB87-AC04-46B3-B00D-822E8AFC69CC}">
      <dgm:prSet phldrT="[Texte]" custT="1"/>
      <dgm:spPr/>
      <dgm:t>
        <a:bodyPr/>
        <a:lstStyle/>
        <a:p>
          <a:r>
            <a:rPr lang="fr-BE" sz="1200" dirty="0"/>
            <a:t>Rencontres organisées et animées par FAITH.be: réponses orales </a:t>
          </a:r>
          <a:r>
            <a:rPr lang="fr-BE" sz="1200" b="1" u="none" dirty="0"/>
            <a:t>&gt;</a:t>
          </a:r>
          <a:r>
            <a:rPr lang="fr-BE" sz="1200" dirty="0"/>
            <a:t> FAITH.be rédige des réponses et vous les soumet pour approbation.</a:t>
          </a:r>
          <a:endParaRPr lang="fr-FR" sz="1200" dirty="0"/>
        </a:p>
      </dgm:t>
    </dgm:pt>
    <dgm:pt modelId="{31C358D2-3B7F-4980-AF9C-76AC5CB43CE7}" type="parTrans" cxnId="{916CBBF6-2ABF-48D1-A18B-358B9B0D2958}">
      <dgm:prSet/>
      <dgm:spPr/>
      <dgm:t>
        <a:bodyPr/>
        <a:lstStyle/>
        <a:p>
          <a:endParaRPr lang="fr-FR"/>
        </a:p>
      </dgm:t>
    </dgm:pt>
    <dgm:pt modelId="{244CFD6E-C34F-4FE3-8427-59416C2BF2FC}" type="sibTrans" cxnId="{916CBBF6-2ABF-48D1-A18B-358B9B0D2958}">
      <dgm:prSet/>
      <dgm:spPr/>
      <dgm:t>
        <a:bodyPr/>
        <a:lstStyle/>
        <a:p>
          <a:endParaRPr lang="fr-FR"/>
        </a:p>
      </dgm:t>
    </dgm:pt>
    <dgm:pt modelId="{E79C4A9F-F16F-4C09-A135-286A050F2EA2}">
      <dgm:prSet phldrT="[Texte]" custT="1"/>
      <dgm:spPr/>
      <dgm:t>
        <a:bodyPr/>
        <a:lstStyle/>
        <a:p>
          <a:r>
            <a:rPr lang="fr-FR" sz="1200" dirty="0">
              <a:solidFill>
                <a:schemeClr val="bg1"/>
              </a:solidFill>
            </a:rPr>
            <a:t>Début 2019</a:t>
          </a:r>
        </a:p>
        <a:p>
          <a:r>
            <a:rPr lang="fr-FR" sz="1000" dirty="0">
              <a:solidFill>
                <a:schemeClr val="bg1"/>
              </a:solidFill>
            </a:rPr>
            <a:t>(2020-2021)</a:t>
          </a:r>
        </a:p>
      </dgm:t>
    </dgm:pt>
    <dgm:pt modelId="{A5E86402-9549-4C60-A108-02F3B853A61B}" type="parTrans" cxnId="{6726EDF4-B006-4B1A-BB04-BAA239A3C748}">
      <dgm:prSet/>
      <dgm:spPr/>
      <dgm:t>
        <a:bodyPr/>
        <a:lstStyle/>
        <a:p>
          <a:endParaRPr lang="fr-FR"/>
        </a:p>
      </dgm:t>
    </dgm:pt>
    <dgm:pt modelId="{2FC2F351-069A-4D33-B7B7-3003F105D45B}" type="sibTrans" cxnId="{6726EDF4-B006-4B1A-BB04-BAA239A3C748}">
      <dgm:prSet/>
      <dgm:spPr/>
      <dgm:t>
        <a:bodyPr/>
        <a:lstStyle/>
        <a:p>
          <a:endParaRPr lang="fr-FR"/>
        </a:p>
      </dgm:t>
    </dgm:pt>
    <dgm:pt modelId="{284B0C9D-B607-490C-BD92-F6A66DD23DCC}">
      <dgm:prSet custT="1"/>
      <dgm:spPr/>
      <dgm:t>
        <a:bodyPr/>
        <a:lstStyle/>
        <a:p>
          <a:r>
            <a:rPr lang="fr-BE" sz="1200" dirty="0"/>
            <a:t>Finalisation et dépôt du rapport annuel 2018 (deadline 31/03/2019)</a:t>
          </a:r>
          <a:endParaRPr lang="fr-FR" sz="1200" dirty="0"/>
        </a:p>
      </dgm:t>
    </dgm:pt>
    <dgm:pt modelId="{12EF3DD8-3624-4302-A1D6-8234DFEC9783}" type="parTrans" cxnId="{73D12826-0C30-4F6F-95C6-DD5B78C46918}">
      <dgm:prSet/>
      <dgm:spPr/>
      <dgm:t>
        <a:bodyPr/>
        <a:lstStyle/>
        <a:p>
          <a:endParaRPr lang="fr-FR"/>
        </a:p>
      </dgm:t>
    </dgm:pt>
    <dgm:pt modelId="{ED07D026-FAE4-4F41-8725-EA2A51E98F1D}" type="sibTrans" cxnId="{73D12826-0C30-4F6F-95C6-DD5B78C46918}">
      <dgm:prSet/>
      <dgm:spPr/>
      <dgm:t>
        <a:bodyPr/>
        <a:lstStyle/>
        <a:p>
          <a:endParaRPr lang="fr-FR"/>
        </a:p>
      </dgm:t>
    </dgm:pt>
    <dgm:pt modelId="{3491F292-7EC7-46C8-92B9-A0805E9C57F3}">
      <dgm:prSet custT="1"/>
      <dgm:spPr/>
      <dgm:t>
        <a:bodyPr/>
        <a:lstStyle/>
        <a:p>
          <a:r>
            <a:rPr lang="fr-FR" sz="1200" dirty="0"/>
            <a:t>Printemps 2019</a:t>
          </a:r>
        </a:p>
      </dgm:t>
    </dgm:pt>
    <dgm:pt modelId="{3B4C77EF-BEA7-40F6-BE8E-AE109287657C}" type="parTrans" cxnId="{BC577E55-A980-481C-887F-CB0F4496B3B6}">
      <dgm:prSet/>
      <dgm:spPr/>
      <dgm:t>
        <a:bodyPr/>
        <a:lstStyle/>
        <a:p>
          <a:endParaRPr lang="fr-FR"/>
        </a:p>
      </dgm:t>
    </dgm:pt>
    <dgm:pt modelId="{75FD92BC-27E0-4B51-A70D-399EB434292F}" type="sibTrans" cxnId="{BC577E55-A980-481C-887F-CB0F4496B3B6}">
      <dgm:prSet/>
      <dgm:spPr/>
      <dgm:t>
        <a:bodyPr/>
        <a:lstStyle/>
        <a:p>
          <a:endParaRPr lang="fr-FR"/>
        </a:p>
      </dgm:t>
    </dgm:pt>
    <dgm:pt modelId="{2334F4F8-E5C7-475B-9653-1FB2B81D099E}">
      <dgm:prSet custT="1"/>
      <dgm:spPr/>
      <dgm:t>
        <a:bodyPr/>
        <a:lstStyle/>
        <a:p>
          <a:r>
            <a:rPr lang="en-US" sz="1200" dirty="0">
              <a:solidFill>
                <a:sysClr val="windowText" lastClr="000000"/>
              </a:solidFill>
            </a:rPr>
            <a:t>Rapportage auprès du Groupe Permanente du comité de l'Assurance (l’INAMI)</a:t>
          </a:r>
          <a:endParaRPr lang="fr-FR" sz="1200" dirty="0">
            <a:solidFill>
              <a:sysClr val="windowText" lastClr="000000"/>
            </a:solidFill>
          </a:endParaRPr>
        </a:p>
      </dgm:t>
    </dgm:pt>
    <dgm:pt modelId="{70CA5B33-31AB-4073-907D-4D1B04E1FDC3}" type="parTrans" cxnId="{9399FC25-96A3-42C2-BFB3-233E26517CBA}">
      <dgm:prSet/>
      <dgm:spPr/>
      <dgm:t>
        <a:bodyPr/>
        <a:lstStyle/>
        <a:p>
          <a:endParaRPr lang="fr-FR"/>
        </a:p>
      </dgm:t>
    </dgm:pt>
    <dgm:pt modelId="{A7A0ED16-0726-499F-BED0-FD5BF099FF99}" type="sibTrans" cxnId="{9399FC25-96A3-42C2-BFB3-233E26517CBA}">
      <dgm:prSet/>
      <dgm:spPr/>
      <dgm:t>
        <a:bodyPr/>
        <a:lstStyle/>
        <a:p>
          <a:endParaRPr lang="fr-FR"/>
        </a:p>
      </dgm:t>
    </dgm:pt>
    <dgm:pt modelId="{92829591-13DD-4C47-AA86-E5E2C50BB96D}">
      <dgm:prSet phldrT="[Texte]" custT="1"/>
      <dgm:spPr/>
      <dgm:t>
        <a:bodyPr/>
        <a:lstStyle/>
        <a:p>
          <a:r>
            <a:rPr lang="fr-BE" sz="1200" u="sng" dirty="0"/>
            <a:t>Pour les questions surlignées en orange, vous avez le choix :</a:t>
          </a:r>
          <a:endParaRPr lang="fr-FR" sz="1200" u="sng" dirty="0"/>
        </a:p>
      </dgm:t>
    </dgm:pt>
    <dgm:pt modelId="{F073C76C-BF90-455F-B418-7B1A44D8B8D8}" type="sibTrans" cxnId="{49381179-3F05-4A85-A878-C8EDAB6C6E46}">
      <dgm:prSet/>
      <dgm:spPr/>
      <dgm:t>
        <a:bodyPr/>
        <a:lstStyle/>
        <a:p>
          <a:endParaRPr lang="fr-FR"/>
        </a:p>
      </dgm:t>
    </dgm:pt>
    <dgm:pt modelId="{AFEC0AC6-48A3-4859-BEBB-069010BC273A}" type="parTrans" cxnId="{49381179-3F05-4A85-A878-C8EDAB6C6E46}">
      <dgm:prSet/>
      <dgm:spPr/>
      <dgm:t>
        <a:bodyPr/>
        <a:lstStyle/>
        <a:p>
          <a:endParaRPr lang="fr-FR"/>
        </a:p>
      </dgm:t>
    </dgm:pt>
    <dgm:pt modelId="{764887BC-FCC8-4A20-99B0-7B339EE596BC}">
      <dgm:prSet phldrT="[Texte]" custT="1"/>
      <dgm:spPr/>
      <dgm:t>
        <a:bodyPr/>
        <a:lstStyle/>
        <a:p>
          <a:r>
            <a:rPr lang="fr-BE" sz="1200" dirty="0"/>
            <a:t>Élaboration de réponses écrites  </a:t>
          </a:r>
          <a:r>
            <a:rPr lang="fr-BE" sz="1200" b="1" dirty="0"/>
            <a:t>OU</a:t>
          </a:r>
          <a:endParaRPr lang="fr-FR" sz="1200" u="sng" dirty="0"/>
        </a:p>
      </dgm:t>
    </dgm:pt>
    <dgm:pt modelId="{30FE646D-BBAE-43AD-B2F0-EBB5C933B14B}" type="parTrans" cxnId="{6BCF4B99-7F03-474A-B300-10EB4B553400}">
      <dgm:prSet/>
      <dgm:spPr/>
      <dgm:t>
        <a:bodyPr/>
        <a:lstStyle/>
        <a:p>
          <a:endParaRPr lang="en-US"/>
        </a:p>
      </dgm:t>
    </dgm:pt>
    <dgm:pt modelId="{F6C8910A-0E7C-45CC-8EB3-3C6A21E3B2D2}" type="sibTrans" cxnId="{6BCF4B99-7F03-474A-B300-10EB4B553400}">
      <dgm:prSet/>
      <dgm:spPr/>
      <dgm:t>
        <a:bodyPr/>
        <a:lstStyle/>
        <a:p>
          <a:endParaRPr lang="en-US"/>
        </a:p>
      </dgm:t>
    </dgm:pt>
    <dgm:pt modelId="{3FC4F659-29ED-453D-88D8-3E26CFF1F1F2}" type="pres">
      <dgm:prSet presAssocID="{8F5AE48A-0293-4999-80FD-69B80C6AB687}" presName="linearFlow" presStyleCnt="0">
        <dgm:presLayoutVars>
          <dgm:dir/>
          <dgm:animLvl val="lvl"/>
          <dgm:resizeHandles val="exact"/>
        </dgm:presLayoutVars>
      </dgm:prSet>
      <dgm:spPr/>
    </dgm:pt>
    <dgm:pt modelId="{3358C6A9-F698-491D-9672-A45B9874EF00}" type="pres">
      <dgm:prSet presAssocID="{0E92D320-8886-4084-8091-EBB87D2B61AF}" presName="composite" presStyleCnt="0"/>
      <dgm:spPr/>
    </dgm:pt>
    <dgm:pt modelId="{BB5A4EDF-ABDD-4CF5-ABBC-5172D2DCD9C6}" type="pres">
      <dgm:prSet presAssocID="{0E92D320-8886-4084-8091-EBB87D2B61AF}" presName="parentText" presStyleLbl="alignNode1" presStyleIdx="0" presStyleCnt="5">
        <dgm:presLayoutVars>
          <dgm:chMax val="1"/>
          <dgm:bulletEnabled val="1"/>
        </dgm:presLayoutVars>
      </dgm:prSet>
      <dgm:spPr/>
    </dgm:pt>
    <dgm:pt modelId="{D3D47008-22B9-45B3-9629-6ECCCD8A003D}" type="pres">
      <dgm:prSet presAssocID="{0E92D320-8886-4084-8091-EBB87D2B61AF}" presName="descendantText" presStyleLbl="alignAcc1" presStyleIdx="0" presStyleCnt="5" custScaleY="100000">
        <dgm:presLayoutVars>
          <dgm:bulletEnabled val="1"/>
        </dgm:presLayoutVars>
      </dgm:prSet>
      <dgm:spPr/>
    </dgm:pt>
    <dgm:pt modelId="{FAC1F802-68C4-41D9-893B-4FB56E165E2E}" type="pres">
      <dgm:prSet presAssocID="{2E0B68C2-8D32-4AA2-B3CD-5AE661C874A3}" presName="sp" presStyleCnt="0"/>
      <dgm:spPr/>
    </dgm:pt>
    <dgm:pt modelId="{10A7ACB0-60CD-4D37-8451-A253E0A68851}" type="pres">
      <dgm:prSet presAssocID="{DC138688-EA80-4F56-959C-7248C5894406}" presName="composite" presStyleCnt="0"/>
      <dgm:spPr/>
    </dgm:pt>
    <dgm:pt modelId="{5238F65B-CDE6-421C-99E0-16E6B22A873D}" type="pres">
      <dgm:prSet presAssocID="{DC138688-EA80-4F56-959C-7248C5894406}" presName="parentText" presStyleLbl="alignNode1" presStyleIdx="1" presStyleCnt="5">
        <dgm:presLayoutVars>
          <dgm:chMax val="1"/>
          <dgm:bulletEnabled val="1"/>
        </dgm:presLayoutVars>
      </dgm:prSet>
      <dgm:spPr/>
    </dgm:pt>
    <dgm:pt modelId="{6B182C7D-6213-425D-9C89-2C4A6E641AF4}" type="pres">
      <dgm:prSet presAssocID="{DC138688-EA80-4F56-959C-7248C5894406}" presName="descendantText" presStyleLbl="alignAcc1" presStyleIdx="1" presStyleCnt="5">
        <dgm:presLayoutVars>
          <dgm:bulletEnabled val="1"/>
        </dgm:presLayoutVars>
      </dgm:prSet>
      <dgm:spPr/>
    </dgm:pt>
    <dgm:pt modelId="{381A8B1C-43A0-4681-934D-F1C1D113EEC3}" type="pres">
      <dgm:prSet presAssocID="{F07607D5-1F67-45F5-95A0-118EF9E2F84C}" presName="sp" presStyleCnt="0"/>
      <dgm:spPr/>
    </dgm:pt>
    <dgm:pt modelId="{F120EBEB-8F34-47C1-B5D4-A347FB633F60}" type="pres">
      <dgm:prSet presAssocID="{D0B1AB7D-B876-420F-A5B1-50903B151EFF}" presName="composite" presStyleCnt="0"/>
      <dgm:spPr/>
    </dgm:pt>
    <dgm:pt modelId="{CE27B4ED-E0B3-49A1-8453-51A7941D3FF9}" type="pres">
      <dgm:prSet presAssocID="{D0B1AB7D-B876-420F-A5B1-50903B151EFF}" presName="parentText" presStyleLbl="alignNode1" presStyleIdx="2" presStyleCnt="5" custScaleY="133178" custLinFactNeighborX="0" custLinFactNeighborY="-22337">
        <dgm:presLayoutVars>
          <dgm:chMax val="1"/>
          <dgm:bulletEnabled val="1"/>
        </dgm:presLayoutVars>
      </dgm:prSet>
      <dgm:spPr/>
    </dgm:pt>
    <dgm:pt modelId="{B0D333C9-2082-42D5-9822-21880D950F3F}" type="pres">
      <dgm:prSet presAssocID="{D0B1AB7D-B876-420F-A5B1-50903B151EFF}" presName="descendantText" presStyleLbl="alignAcc1" presStyleIdx="2" presStyleCnt="5" custScaleY="202738" custLinFactNeighborX="-151" custLinFactNeighborY="-16376">
        <dgm:presLayoutVars>
          <dgm:bulletEnabled val="1"/>
        </dgm:presLayoutVars>
      </dgm:prSet>
      <dgm:spPr/>
    </dgm:pt>
    <dgm:pt modelId="{68335DD6-BE9B-4BAC-A6A7-F7C7EA1DD9C1}" type="pres">
      <dgm:prSet presAssocID="{1ADFEDCD-2CB0-40FA-A2F0-CDBE859E3A65}" presName="sp" presStyleCnt="0"/>
      <dgm:spPr/>
    </dgm:pt>
    <dgm:pt modelId="{AE0F091B-540A-4ADD-AEEB-954C5D120DC5}" type="pres">
      <dgm:prSet presAssocID="{E79C4A9F-F16F-4C09-A135-286A050F2EA2}" presName="composite" presStyleCnt="0"/>
      <dgm:spPr/>
    </dgm:pt>
    <dgm:pt modelId="{1AE9A152-1054-450A-96BD-A487746FFE8A}" type="pres">
      <dgm:prSet presAssocID="{E79C4A9F-F16F-4C09-A135-286A050F2EA2}" presName="parentText" presStyleLbl="alignNode1" presStyleIdx="3" presStyleCnt="5" custScaleY="111451">
        <dgm:presLayoutVars>
          <dgm:chMax val="1"/>
          <dgm:bulletEnabled val="1"/>
        </dgm:presLayoutVars>
      </dgm:prSet>
      <dgm:spPr/>
    </dgm:pt>
    <dgm:pt modelId="{D3A32342-23D6-4AB2-8313-AC89EE649096}" type="pres">
      <dgm:prSet presAssocID="{E79C4A9F-F16F-4C09-A135-286A050F2EA2}" presName="descendantText" presStyleLbl="alignAcc1" presStyleIdx="3" presStyleCnt="5" custScaleY="61099" custLinFactNeighborX="-288" custLinFactNeighborY="3415">
        <dgm:presLayoutVars>
          <dgm:bulletEnabled val="1"/>
        </dgm:presLayoutVars>
      </dgm:prSet>
      <dgm:spPr/>
    </dgm:pt>
    <dgm:pt modelId="{C7B3A151-C672-4EFD-B507-FDC60466453B}" type="pres">
      <dgm:prSet presAssocID="{2FC2F351-069A-4D33-B7B7-3003F105D45B}" presName="sp" presStyleCnt="0"/>
      <dgm:spPr/>
    </dgm:pt>
    <dgm:pt modelId="{2F25F3D7-DAA9-4D7D-B78B-BC81DBCD692F}" type="pres">
      <dgm:prSet presAssocID="{3491F292-7EC7-46C8-92B9-A0805E9C57F3}" presName="composite" presStyleCnt="0"/>
      <dgm:spPr/>
    </dgm:pt>
    <dgm:pt modelId="{3974C4AF-A8CA-4760-8681-FC9368CCED7D}" type="pres">
      <dgm:prSet presAssocID="{3491F292-7EC7-46C8-92B9-A0805E9C57F3}" presName="parentText" presStyleLbl="alignNode1" presStyleIdx="4" presStyleCnt="5">
        <dgm:presLayoutVars>
          <dgm:chMax val="1"/>
          <dgm:bulletEnabled val="1"/>
        </dgm:presLayoutVars>
      </dgm:prSet>
      <dgm:spPr/>
    </dgm:pt>
    <dgm:pt modelId="{B33299BE-82F8-460F-95D6-E7FFD70622E3}" type="pres">
      <dgm:prSet presAssocID="{3491F292-7EC7-46C8-92B9-A0805E9C57F3}" presName="descendantText" presStyleLbl="alignAcc1" presStyleIdx="4" presStyleCnt="5" custLinFactNeighborX="472">
        <dgm:presLayoutVars>
          <dgm:bulletEnabled val="1"/>
        </dgm:presLayoutVars>
      </dgm:prSet>
      <dgm:spPr/>
    </dgm:pt>
  </dgm:ptLst>
  <dgm:cxnLst>
    <dgm:cxn modelId="{4BDFCF02-A5B3-4BE8-B69E-435C10CBF1B0}" type="presOf" srcId="{468AFB87-AC04-46B3-B00D-822E8AFC69CC}" destId="{B0D333C9-2082-42D5-9822-21880D950F3F}" srcOrd="0" destOrd="4" presId="urn:microsoft.com/office/officeart/2005/8/layout/chevron2"/>
    <dgm:cxn modelId="{16DB2616-F878-437D-8DBF-045814589D38}" type="presOf" srcId="{4BED163F-8B5D-43BC-B502-4BAE367911F6}" destId="{6B182C7D-6213-425D-9C89-2C4A6E641AF4}" srcOrd="0" destOrd="0" presId="urn:microsoft.com/office/officeart/2005/8/layout/chevron2"/>
    <dgm:cxn modelId="{E425DF17-62A5-418E-95E5-E59DFB44797E}" srcId="{D0B1AB7D-B876-420F-A5B1-50903B151EFF}" destId="{8E24BFA1-D56F-45C1-A438-BC0DA2EA736E}" srcOrd="0" destOrd="0" parTransId="{7C0CA2D5-D908-4710-AFC7-11A71D3F061C}" sibTransId="{D0E08DE6-878B-4CF6-A514-89F9D74791FA}"/>
    <dgm:cxn modelId="{4C3DF217-C9A0-4601-9F70-1157B56DEC10}" srcId="{8F5AE48A-0293-4999-80FD-69B80C6AB687}" destId="{DC138688-EA80-4F56-959C-7248C5894406}" srcOrd="1" destOrd="0" parTransId="{208B5199-3AFE-4C2C-884A-0E08CB630273}" sibTransId="{F07607D5-1F67-45F5-95A0-118EF9E2F84C}"/>
    <dgm:cxn modelId="{8D9F8F1B-9FE1-4E5C-A08D-AB748F8F5465}" srcId="{8F5AE48A-0293-4999-80FD-69B80C6AB687}" destId="{D0B1AB7D-B876-420F-A5B1-50903B151EFF}" srcOrd="2" destOrd="0" parTransId="{FC74C8F5-DBD5-492D-9664-B8CA9B545C06}" sibTransId="{1ADFEDCD-2CB0-40FA-A2F0-CDBE859E3A65}"/>
    <dgm:cxn modelId="{9B8CA322-C790-4E73-A12E-0400BDFBDBF4}" srcId="{DC138688-EA80-4F56-959C-7248C5894406}" destId="{4BED163F-8B5D-43BC-B502-4BAE367911F6}" srcOrd="0" destOrd="0" parTransId="{D009C942-629C-4B8F-AAE1-82E6EB59F375}" sibTransId="{DE599E9D-97C5-45F8-BD4A-E366656C39C1}"/>
    <dgm:cxn modelId="{9399FC25-96A3-42C2-BFB3-233E26517CBA}" srcId="{3491F292-7EC7-46C8-92B9-A0805E9C57F3}" destId="{2334F4F8-E5C7-475B-9653-1FB2B81D099E}" srcOrd="0" destOrd="0" parTransId="{70CA5B33-31AB-4073-907D-4D1B04E1FDC3}" sibTransId="{A7A0ED16-0726-499F-BED0-FD5BF099FF99}"/>
    <dgm:cxn modelId="{73D12826-0C30-4F6F-95C6-DD5B78C46918}" srcId="{E79C4A9F-F16F-4C09-A135-286A050F2EA2}" destId="{284B0C9D-B607-490C-BD92-F6A66DD23DCC}" srcOrd="0" destOrd="0" parTransId="{12EF3DD8-3624-4302-A1D6-8234DFEC9783}" sibTransId="{ED07D026-FAE4-4F41-8725-EA2A51E98F1D}"/>
    <dgm:cxn modelId="{39DFAD28-5721-4BF8-94B6-1483CFE48520}" srcId="{0E92D320-8886-4084-8091-EBB87D2B61AF}" destId="{669F7301-6395-4A0A-8707-FD7F54F93E25}" srcOrd="1" destOrd="0" parTransId="{7CE427C7-94A5-4F93-BD56-7EE1BA21E07F}" sibTransId="{F75DA875-06E5-4AA7-A595-EF243C041BFC}"/>
    <dgm:cxn modelId="{E51E8346-A028-4F8F-BEC0-9CEF0C6EEC45}" type="presOf" srcId="{8E24BFA1-D56F-45C1-A438-BC0DA2EA736E}" destId="{B0D333C9-2082-42D5-9822-21880D950F3F}" srcOrd="0" destOrd="0" presId="urn:microsoft.com/office/officeart/2005/8/layout/chevron2"/>
    <dgm:cxn modelId="{A73CE150-51E6-4D0D-8D52-4C470C1DAB18}" type="presOf" srcId="{284B0C9D-B607-490C-BD92-F6A66DD23DCC}" destId="{D3A32342-23D6-4AB2-8313-AC89EE649096}" srcOrd="0" destOrd="0" presId="urn:microsoft.com/office/officeart/2005/8/layout/chevron2"/>
    <dgm:cxn modelId="{92016E74-BC98-45DA-9121-64EAF9CCC340}" type="presOf" srcId="{D0B1AB7D-B876-420F-A5B1-50903B151EFF}" destId="{CE27B4ED-E0B3-49A1-8453-51A7941D3FF9}" srcOrd="0" destOrd="0" presId="urn:microsoft.com/office/officeart/2005/8/layout/chevron2"/>
    <dgm:cxn modelId="{BC577E55-A980-481C-887F-CB0F4496B3B6}" srcId="{8F5AE48A-0293-4999-80FD-69B80C6AB687}" destId="{3491F292-7EC7-46C8-92B9-A0805E9C57F3}" srcOrd="4" destOrd="0" parTransId="{3B4C77EF-BEA7-40F6-BE8E-AE109287657C}" sibTransId="{75FD92BC-27E0-4B51-A70D-399EB434292F}"/>
    <dgm:cxn modelId="{58186778-7E11-4B0A-92DF-E3DDD908C1A0}" type="presOf" srcId="{2334F4F8-E5C7-475B-9653-1FB2B81D099E}" destId="{B33299BE-82F8-460F-95D6-E7FFD70622E3}" srcOrd="0" destOrd="0" presId="urn:microsoft.com/office/officeart/2005/8/layout/chevron2"/>
    <dgm:cxn modelId="{49381179-3F05-4A85-A878-C8EDAB6C6E46}" srcId="{D0B1AB7D-B876-420F-A5B1-50903B151EFF}" destId="{92829591-13DD-4C47-AA86-E5E2C50BB96D}" srcOrd="1" destOrd="0" parTransId="{AFEC0AC6-48A3-4859-BEBB-069010BC273A}" sibTransId="{F073C76C-BF90-455F-B418-7B1A44D8B8D8}"/>
    <dgm:cxn modelId="{F0258F82-6201-409B-B30C-EE72CFC8368C}" srcId="{0E92D320-8886-4084-8091-EBB87D2B61AF}" destId="{7AED1D6D-A6AC-47EB-B2AD-21BD57BA2A9F}" srcOrd="0" destOrd="0" parTransId="{0C9AAC31-632C-4764-92B3-52912075D89F}" sibTransId="{2034B86D-6421-4155-9E74-4C17A41586F6}"/>
    <dgm:cxn modelId="{E540D78D-0A82-4371-9EB4-D9F24DC68C40}" srcId="{DC138688-EA80-4F56-959C-7248C5894406}" destId="{64A7C14D-62CA-4D1A-8BF0-C01C35BA6E36}" srcOrd="1" destOrd="0" parTransId="{98F4D48E-B0D9-4051-B817-A299F49E2789}" sibTransId="{9C81D4DE-3A10-48E3-8E0A-44803DD7DB5B}"/>
    <dgm:cxn modelId="{6BCF4B99-7F03-474A-B300-10EB4B553400}" srcId="{92829591-13DD-4C47-AA86-E5E2C50BB96D}" destId="{764887BC-FCC8-4A20-99B0-7B339EE596BC}" srcOrd="0" destOrd="0" parTransId="{30FE646D-BBAE-43AD-B2F0-EBB5C933B14B}" sibTransId="{F6C8910A-0E7C-45CC-8EB3-3C6A21E3B2D2}"/>
    <dgm:cxn modelId="{5EEC519D-A0B2-41F1-ADE7-F09FB446B1ED}" type="presOf" srcId="{92829591-13DD-4C47-AA86-E5E2C50BB96D}" destId="{B0D333C9-2082-42D5-9822-21880D950F3F}" srcOrd="0" destOrd="2" presId="urn:microsoft.com/office/officeart/2005/8/layout/chevron2"/>
    <dgm:cxn modelId="{22C2669F-3D50-4A08-A897-64B40D61B094}" type="presOf" srcId="{DC138688-EA80-4F56-959C-7248C5894406}" destId="{5238F65B-CDE6-421C-99E0-16E6B22A873D}" srcOrd="0" destOrd="0" presId="urn:microsoft.com/office/officeart/2005/8/layout/chevron2"/>
    <dgm:cxn modelId="{28FC9CA7-62C9-44D5-B774-4317B6199AC7}" type="presOf" srcId="{64A7C14D-62CA-4D1A-8BF0-C01C35BA6E36}" destId="{6B182C7D-6213-425D-9C89-2C4A6E641AF4}" srcOrd="0" destOrd="1" presId="urn:microsoft.com/office/officeart/2005/8/layout/chevron2"/>
    <dgm:cxn modelId="{3A6DEEB1-E21E-470B-BB7D-4FED832961EC}" type="presOf" srcId="{0C911534-8ACB-496C-ACE0-97A673F3843B}" destId="{B0D333C9-2082-42D5-9822-21880D950F3F}" srcOrd="0" destOrd="1" presId="urn:microsoft.com/office/officeart/2005/8/layout/chevron2"/>
    <dgm:cxn modelId="{0C298DC3-91A0-43A6-BCB5-F83BB960DF17}" type="presOf" srcId="{3491F292-7EC7-46C8-92B9-A0805E9C57F3}" destId="{3974C4AF-A8CA-4760-8681-FC9368CCED7D}" srcOrd="0" destOrd="0" presId="urn:microsoft.com/office/officeart/2005/8/layout/chevron2"/>
    <dgm:cxn modelId="{0638F9C3-4416-47FD-91A1-FBD287DB3CCF}" type="presOf" srcId="{7AED1D6D-A6AC-47EB-B2AD-21BD57BA2A9F}" destId="{D3D47008-22B9-45B3-9629-6ECCCD8A003D}" srcOrd="0" destOrd="0" presId="urn:microsoft.com/office/officeart/2005/8/layout/chevron2"/>
    <dgm:cxn modelId="{E95057CA-C49D-4842-B6D9-1E48EAC0F6D2}" type="presOf" srcId="{764887BC-FCC8-4A20-99B0-7B339EE596BC}" destId="{B0D333C9-2082-42D5-9822-21880D950F3F}" srcOrd="0" destOrd="3" presId="urn:microsoft.com/office/officeart/2005/8/layout/chevron2"/>
    <dgm:cxn modelId="{09B5C4D2-D7F0-48E9-B530-0D6706CCC2B8}" srcId="{8F5AE48A-0293-4999-80FD-69B80C6AB687}" destId="{0E92D320-8886-4084-8091-EBB87D2B61AF}" srcOrd="0" destOrd="0" parTransId="{AD565CAF-8189-4F4C-AD9A-C53085CADE52}" sibTransId="{2E0B68C2-8D32-4AA2-B3CD-5AE661C874A3}"/>
    <dgm:cxn modelId="{C0DFA8DD-E774-4D79-A552-B4445DA7085A}" srcId="{8E24BFA1-D56F-45C1-A438-BC0DA2EA736E}" destId="{0C911534-8ACB-496C-ACE0-97A673F3843B}" srcOrd="0" destOrd="0" parTransId="{E6D525FD-2814-4E16-AC15-79B58AE2885C}" sibTransId="{C8002755-9D7E-4719-93D6-FA277E6E9F4E}"/>
    <dgm:cxn modelId="{733A01DE-60D4-4DC7-889D-B4BF60CEA033}" type="presOf" srcId="{0E92D320-8886-4084-8091-EBB87D2B61AF}" destId="{BB5A4EDF-ABDD-4CF5-ABBC-5172D2DCD9C6}" srcOrd="0" destOrd="0" presId="urn:microsoft.com/office/officeart/2005/8/layout/chevron2"/>
    <dgm:cxn modelId="{6726EDF4-B006-4B1A-BB04-BAA239A3C748}" srcId="{8F5AE48A-0293-4999-80FD-69B80C6AB687}" destId="{E79C4A9F-F16F-4C09-A135-286A050F2EA2}" srcOrd="3" destOrd="0" parTransId="{A5E86402-9549-4C60-A108-02F3B853A61B}" sibTransId="{2FC2F351-069A-4D33-B7B7-3003F105D45B}"/>
    <dgm:cxn modelId="{85BDE9F5-5661-4DB0-8C97-0EE3FFDB9F22}" type="presOf" srcId="{669F7301-6395-4A0A-8707-FD7F54F93E25}" destId="{D3D47008-22B9-45B3-9629-6ECCCD8A003D}" srcOrd="0" destOrd="1" presId="urn:microsoft.com/office/officeart/2005/8/layout/chevron2"/>
    <dgm:cxn modelId="{916CBBF6-2ABF-48D1-A18B-358B9B0D2958}" srcId="{92829591-13DD-4C47-AA86-E5E2C50BB96D}" destId="{468AFB87-AC04-46B3-B00D-822E8AFC69CC}" srcOrd="1" destOrd="0" parTransId="{31C358D2-3B7F-4980-AF9C-76AC5CB43CE7}" sibTransId="{244CFD6E-C34F-4FE3-8427-59416C2BF2FC}"/>
    <dgm:cxn modelId="{66DACAF9-370A-4C92-9E1D-46AD63530587}" type="presOf" srcId="{8F5AE48A-0293-4999-80FD-69B80C6AB687}" destId="{3FC4F659-29ED-453D-88D8-3E26CFF1F1F2}" srcOrd="0" destOrd="0" presId="urn:microsoft.com/office/officeart/2005/8/layout/chevron2"/>
    <dgm:cxn modelId="{4685ABFD-E900-4772-9F6D-C3AA2532ECCD}" type="presOf" srcId="{E79C4A9F-F16F-4C09-A135-286A050F2EA2}" destId="{1AE9A152-1054-450A-96BD-A487746FFE8A}" srcOrd="0" destOrd="0" presId="urn:microsoft.com/office/officeart/2005/8/layout/chevron2"/>
    <dgm:cxn modelId="{BC502C6D-BC37-4C76-9D8A-BD2DB6CF381B}" type="presParOf" srcId="{3FC4F659-29ED-453D-88D8-3E26CFF1F1F2}" destId="{3358C6A9-F698-491D-9672-A45B9874EF00}" srcOrd="0" destOrd="0" presId="urn:microsoft.com/office/officeart/2005/8/layout/chevron2"/>
    <dgm:cxn modelId="{D2B90BDF-5A9E-46B6-84FC-C3F74B43CAE8}" type="presParOf" srcId="{3358C6A9-F698-491D-9672-A45B9874EF00}" destId="{BB5A4EDF-ABDD-4CF5-ABBC-5172D2DCD9C6}" srcOrd="0" destOrd="0" presId="urn:microsoft.com/office/officeart/2005/8/layout/chevron2"/>
    <dgm:cxn modelId="{C79E9F3C-81EC-430C-BDC4-94908FF76132}" type="presParOf" srcId="{3358C6A9-F698-491D-9672-A45B9874EF00}" destId="{D3D47008-22B9-45B3-9629-6ECCCD8A003D}" srcOrd="1" destOrd="0" presId="urn:microsoft.com/office/officeart/2005/8/layout/chevron2"/>
    <dgm:cxn modelId="{77579DF1-9B8E-47C9-8760-B4149E05206C}" type="presParOf" srcId="{3FC4F659-29ED-453D-88D8-3E26CFF1F1F2}" destId="{FAC1F802-68C4-41D9-893B-4FB56E165E2E}" srcOrd="1" destOrd="0" presId="urn:microsoft.com/office/officeart/2005/8/layout/chevron2"/>
    <dgm:cxn modelId="{263F214C-F0F7-4790-B766-7414ECA8F526}" type="presParOf" srcId="{3FC4F659-29ED-453D-88D8-3E26CFF1F1F2}" destId="{10A7ACB0-60CD-4D37-8451-A253E0A68851}" srcOrd="2" destOrd="0" presId="urn:microsoft.com/office/officeart/2005/8/layout/chevron2"/>
    <dgm:cxn modelId="{58084225-6336-4552-91BD-2BA59D16FC22}" type="presParOf" srcId="{10A7ACB0-60CD-4D37-8451-A253E0A68851}" destId="{5238F65B-CDE6-421C-99E0-16E6B22A873D}" srcOrd="0" destOrd="0" presId="urn:microsoft.com/office/officeart/2005/8/layout/chevron2"/>
    <dgm:cxn modelId="{B9A71472-5E7E-431A-A363-8FA0BBABE281}" type="presParOf" srcId="{10A7ACB0-60CD-4D37-8451-A253E0A68851}" destId="{6B182C7D-6213-425D-9C89-2C4A6E641AF4}" srcOrd="1" destOrd="0" presId="urn:microsoft.com/office/officeart/2005/8/layout/chevron2"/>
    <dgm:cxn modelId="{44AB8B73-EACC-4070-90C8-00B83F447285}" type="presParOf" srcId="{3FC4F659-29ED-453D-88D8-3E26CFF1F1F2}" destId="{381A8B1C-43A0-4681-934D-F1C1D113EEC3}" srcOrd="3" destOrd="0" presId="urn:microsoft.com/office/officeart/2005/8/layout/chevron2"/>
    <dgm:cxn modelId="{D6AC8A9F-247D-4413-972C-E5D3FF0C255E}" type="presParOf" srcId="{3FC4F659-29ED-453D-88D8-3E26CFF1F1F2}" destId="{F120EBEB-8F34-47C1-B5D4-A347FB633F60}" srcOrd="4" destOrd="0" presId="urn:microsoft.com/office/officeart/2005/8/layout/chevron2"/>
    <dgm:cxn modelId="{BF363D89-F479-43B4-8327-9310FAF028EA}" type="presParOf" srcId="{F120EBEB-8F34-47C1-B5D4-A347FB633F60}" destId="{CE27B4ED-E0B3-49A1-8453-51A7941D3FF9}" srcOrd="0" destOrd="0" presId="urn:microsoft.com/office/officeart/2005/8/layout/chevron2"/>
    <dgm:cxn modelId="{DC3B419D-47C0-4103-978E-2627F98CFAA8}" type="presParOf" srcId="{F120EBEB-8F34-47C1-B5D4-A347FB633F60}" destId="{B0D333C9-2082-42D5-9822-21880D950F3F}" srcOrd="1" destOrd="0" presId="urn:microsoft.com/office/officeart/2005/8/layout/chevron2"/>
    <dgm:cxn modelId="{2143BBBE-34A2-492E-82F8-1383E1E4B964}" type="presParOf" srcId="{3FC4F659-29ED-453D-88D8-3E26CFF1F1F2}" destId="{68335DD6-BE9B-4BAC-A6A7-F7C7EA1DD9C1}" srcOrd="5" destOrd="0" presId="urn:microsoft.com/office/officeart/2005/8/layout/chevron2"/>
    <dgm:cxn modelId="{D4A5067F-56D8-493C-89C7-263016C37162}" type="presParOf" srcId="{3FC4F659-29ED-453D-88D8-3E26CFF1F1F2}" destId="{AE0F091B-540A-4ADD-AEEB-954C5D120DC5}" srcOrd="6" destOrd="0" presId="urn:microsoft.com/office/officeart/2005/8/layout/chevron2"/>
    <dgm:cxn modelId="{B4697CF4-B2B9-4CFE-BDC9-1D82F58258CF}" type="presParOf" srcId="{AE0F091B-540A-4ADD-AEEB-954C5D120DC5}" destId="{1AE9A152-1054-450A-96BD-A487746FFE8A}" srcOrd="0" destOrd="0" presId="urn:microsoft.com/office/officeart/2005/8/layout/chevron2"/>
    <dgm:cxn modelId="{9AB3FE5A-AE51-4639-A47F-BB6E40ACAFEB}" type="presParOf" srcId="{AE0F091B-540A-4ADD-AEEB-954C5D120DC5}" destId="{D3A32342-23D6-4AB2-8313-AC89EE649096}" srcOrd="1" destOrd="0" presId="urn:microsoft.com/office/officeart/2005/8/layout/chevron2"/>
    <dgm:cxn modelId="{4BBC545A-20FE-4CB0-9F18-A733B1193681}" type="presParOf" srcId="{3FC4F659-29ED-453D-88D8-3E26CFF1F1F2}" destId="{C7B3A151-C672-4EFD-B507-FDC60466453B}" srcOrd="7" destOrd="0" presId="urn:microsoft.com/office/officeart/2005/8/layout/chevron2"/>
    <dgm:cxn modelId="{EA1F9A95-EC17-4CC1-84DE-F01BE10D8DCD}" type="presParOf" srcId="{3FC4F659-29ED-453D-88D8-3E26CFF1F1F2}" destId="{2F25F3D7-DAA9-4D7D-B78B-BC81DBCD692F}" srcOrd="8" destOrd="0" presId="urn:microsoft.com/office/officeart/2005/8/layout/chevron2"/>
    <dgm:cxn modelId="{035BE0A5-E585-4B41-821D-853ED1754107}" type="presParOf" srcId="{2F25F3D7-DAA9-4D7D-B78B-BC81DBCD692F}" destId="{3974C4AF-A8CA-4760-8681-FC9368CCED7D}" srcOrd="0" destOrd="0" presId="urn:microsoft.com/office/officeart/2005/8/layout/chevron2"/>
    <dgm:cxn modelId="{D49EE91C-5E8F-410E-999D-7E2BBC5B8708}" type="presParOf" srcId="{2F25F3D7-DAA9-4D7D-B78B-BC81DBCD692F}" destId="{B33299BE-82F8-460F-95D6-E7FFD70622E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A4EDF-ABDD-4CF5-ABBC-5172D2DCD9C6}">
      <dsp:nvSpPr>
        <dsp:cNvPr id="0" name=""/>
        <dsp:cNvSpPr/>
      </dsp:nvSpPr>
      <dsp:spPr>
        <a:xfrm rot="5400000">
          <a:off x="-147106" y="187677"/>
          <a:ext cx="980711" cy="686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u="none" kern="1200" dirty="0"/>
            <a:t>Printemps 2018</a:t>
          </a:r>
          <a:endParaRPr lang="fr-FR" sz="1200" u="none" kern="1200" dirty="0"/>
        </a:p>
      </dsp:txBody>
      <dsp:txXfrm rot="-5400000">
        <a:off x="1" y="383819"/>
        <a:ext cx="686498" cy="294213"/>
      </dsp:txXfrm>
    </dsp:sp>
    <dsp:sp modelId="{D3D47008-22B9-45B3-9629-6ECCCD8A003D}">
      <dsp:nvSpPr>
        <dsp:cNvPr id="0" name=""/>
        <dsp:cNvSpPr/>
      </dsp:nvSpPr>
      <dsp:spPr>
        <a:xfrm rot="5400000">
          <a:off x="2561628" y="-1834560"/>
          <a:ext cx="637462" cy="43877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a:t>Réception du Template: prise de connaissance des questions.</a:t>
          </a:r>
          <a:endParaRPr lang="fr-FR" sz="1200" kern="1200" dirty="0"/>
        </a:p>
        <a:p>
          <a:pPr marL="114300" lvl="1" indent="-114300" algn="l" defTabSz="533400">
            <a:lnSpc>
              <a:spcPct val="90000"/>
            </a:lnSpc>
            <a:spcBef>
              <a:spcPct val="0"/>
            </a:spcBef>
            <a:spcAft>
              <a:spcPct val="15000"/>
            </a:spcAft>
            <a:buChar char="•"/>
          </a:pPr>
          <a:r>
            <a:rPr lang="fr-BE" sz="1200" kern="1200" dirty="0"/>
            <a:t>Attention: certaines questions demandent de récolter des </a:t>
          </a:r>
          <a:r>
            <a:rPr lang="fr-BE" sz="1200" i="1" kern="1200" dirty="0"/>
            <a:t>informations (pas de données extras)</a:t>
          </a:r>
          <a:r>
            <a:rPr lang="fr-BE" sz="1200" kern="1200" dirty="0"/>
            <a:t> tout au long de l’année!</a:t>
          </a:r>
        </a:p>
      </dsp:txBody>
      <dsp:txXfrm rot="-5400000">
        <a:off x="686498" y="71688"/>
        <a:ext cx="4356605" cy="575226"/>
      </dsp:txXfrm>
    </dsp:sp>
    <dsp:sp modelId="{5238F65B-CDE6-421C-99E0-16E6B22A873D}">
      <dsp:nvSpPr>
        <dsp:cNvPr id="0" name=""/>
        <dsp:cNvSpPr/>
      </dsp:nvSpPr>
      <dsp:spPr>
        <a:xfrm rot="5400000">
          <a:off x="-147106" y="1067001"/>
          <a:ext cx="980711" cy="686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dirty="0"/>
            <a:t>2018</a:t>
          </a:r>
        </a:p>
        <a:p>
          <a:pPr marL="0" lvl="0" indent="0" algn="ctr" defTabSz="533400">
            <a:lnSpc>
              <a:spcPct val="90000"/>
            </a:lnSpc>
            <a:spcBef>
              <a:spcPct val="0"/>
            </a:spcBef>
            <a:spcAft>
              <a:spcPct val="35000"/>
            </a:spcAft>
            <a:buNone/>
          </a:pPr>
          <a:r>
            <a:rPr lang="fr-FR" sz="1000" kern="1200" dirty="0"/>
            <a:t>(2019, 2020)</a:t>
          </a:r>
          <a:endParaRPr lang="fr-FR" sz="600" kern="1200" dirty="0"/>
        </a:p>
      </dsp:txBody>
      <dsp:txXfrm rot="-5400000">
        <a:off x="1" y="1263143"/>
        <a:ext cx="686498" cy="294213"/>
      </dsp:txXfrm>
    </dsp:sp>
    <dsp:sp modelId="{6B182C7D-6213-425D-9C89-2C4A6E641AF4}">
      <dsp:nvSpPr>
        <dsp:cNvPr id="0" name=""/>
        <dsp:cNvSpPr/>
      </dsp:nvSpPr>
      <dsp:spPr>
        <a:xfrm rot="5400000">
          <a:off x="2904877" y="-1298484"/>
          <a:ext cx="637462" cy="50742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a:t>Monitoring du projet et de sa mise en œuvre.</a:t>
          </a:r>
          <a:endParaRPr lang="fr-FR" sz="1200" kern="1200" dirty="0"/>
        </a:p>
        <a:p>
          <a:pPr marL="114300" lvl="1" indent="-114300" algn="l" defTabSz="533400">
            <a:lnSpc>
              <a:spcPct val="90000"/>
            </a:lnSpc>
            <a:spcBef>
              <a:spcPct val="0"/>
            </a:spcBef>
            <a:spcAft>
              <a:spcPct val="15000"/>
            </a:spcAft>
            <a:buChar char="•"/>
          </a:pPr>
          <a:r>
            <a:rPr lang="fr-BE" sz="1200" kern="1200" dirty="0"/>
            <a:t>Référents </a:t>
          </a:r>
          <a:r>
            <a:rPr lang="fr-BE" sz="1200" kern="1200" dirty="0">
              <a:solidFill>
                <a:sysClr val="windowText" lastClr="000000"/>
              </a:solidFill>
            </a:rPr>
            <a:t>FAITH.be à disposition </a:t>
          </a:r>
          <a:r>
            <a:rPr lang="fr-BE" sz="1200" kern="1200" dirty="0"/>
            <a:t>si besoin.</a:t>
          </a:r>
          <a:endParaRPr lang="fr-FR" sz="1200" kern="1200" dirty="0"/>
        </a:p>
      </dsp:txBody>
      <dsp:txXfrm rot="-5400000">
        <a:off x="686498" y="951013"/>
        <a:ext cx="5043103" cy="575226"/>
      </dsp:txXfrm>
    </dsp:sp>
    <dsp:sp modelId="{CE27B4ED-E0B3-49A1-8453-51A7941D3FF9}">
      <dsp:nvSpPr>
        <dsp:cNvPr id="0" name=""/>
        <dsp:cNvSpPr/>
      </dsp:nvSpPr>
      <dsp:spPr>
        <a:xfrm rot="5400000">
          <a:off x="-309797" y="2054722"/>
          <a:ext cx="1306092" cy="686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u="none" kern="1200" dirty="0"/>
            <a:t>Fin 2018</a:t>
          </a:r>
        </a:p>
        <a:p>
          <a:pPr marL="0" lvl="0" indent="0" algn="ctr" defTabSz="533400">
            <a:lnSpc>
              <a:spcPct val="90000"/>
            </a:lnSpc>
            <a:spcBef>
              <a:spcPct val="0"/>
            </a:spcBef>
            <a:spcAft>
              <a:spcPct val="35000"/>
            </a:spcAft>
            <a:buNone/>
          </a:pPr>
          <a:r>
            <a:rPr lang="fr-BE" sz="1000" u="none" kern="1200" dirty="0"/>
            <a:t>(</a:t>
          </a:r>
          <a:r>
            <a:rPr lang="fr-BE" sz="1000" u="none" kern="1200" dirty="0">
              <a:solidFill>
                <a:schemeClr val="bg1"/>
              </a:solidFill>
            </a:rPr>
            <a:t>2019-2020</a:t>
          </a:r>
          <a:r>
            <a:rPr lang="fr-BE" sz="1400" u="none" kern="1200" dirty="0">
              <a:solidFill>
                <a:schemeClr val="bg1"/>
              </a:solidFill>
            </a:rPr>
            <a:t>)</a:t>
          </a:r>
          <a:endParaRPr lang="fr-FR" sz="1400" u="none" kern="1200" dirty="0">
            <a:solidFill>
              <a:schemeClr val="bg1"/>
            </a:solidFill>
          </a:endParaRPr>
        </a:p>
      </dsp:txBody>
      <dsp:txXfrm rot="-5400000">
        <a:off x="0" y="2088174"/>
        <a:ext cx="686498" cy="619594"/>
      </dsp:txXfrm>
    </dsp:sp>
    <dsp:sp modelId="{B0D333C9-2082-42D5-9822-21880D950F3F}">
      <dsp:nvSpPr>
        <dsp:cNvPr id="0" name=""/>
        <dsp:cNvSpPr/>
      </dsp:nvSpPr>
      <dsp:spPr>
        <a:xfrm rot="5400000">
          <a:off x="2569757" y="-196093"/>
          <a:ext cx="1292378" cy="50742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u="sng" kern="1200" dirty="0"/>
            <a:t>Élaboration (rédaction) du rapport annuel.</a:t>
          </a:r>
          <a:endParaRPr lang="fr-FR" sz="1200" u="sng" kern="1200" dirty="0"/>
        </a:p>
        <a:p>
          <a:pPr marL="228600" lvl="2" indent="-114300" algn="l" defTabSz="533400">
            <a:lnSpc>
              <a:spcPct val="90000"/>
            </a:lnSpc>
            <a:spcBef>
              <a:spcPct val="0"/>
            </a:spcBef>
            <a:spcAft>
              <a:spcPct val="15000"/>
            </a:spcAft>
            <a:buChar char="•"/>
          </a:pPr>
          <a:r>
            <a:rPr lang="fr-BE" sz="1200" kern="1200" dirty="0"/>
            <a:t>Les questions non-surlignées doivent faire l’objet d’une réponse écrite (suivi de la convention </a:t>
          </a:r>
          <a:r>
            <a:rPr lang="fr-BE" sz="1200" kern="1200" dirty="0">
              <a:solidFill>
                <a:sysClr val="windowText" lastClr="000000"/>
              </a:solidFill>
            </a:rPr>
            <a:t>par le groupe permanent </a:t>
          </a:r>
          <a:r>
            <a:rPr lang="fr-BE" sz="1200" kern="1200" dirty="0"/>
            <a:t>de l’INAMI).</a:t>
          </a:r>
          <a:endParaRPr lang="fr-FR" sz="1200" kern="1200" dirty="0"/>
        </a:p>
        <a:p>
          <a:pPr marL="114300" lvl="1" indent="-114300" algn="l" defTabSz="533400">
            <a:lnSpc>
              <a:spcPct val="90000"/>
            </a:lnSpc>
            <a:spcBef>
              <a:spcPct val="0"/>
            </a:spcBef>
            <a:spcAft>
              <a:spcPct val="15000"/>
            </a:spcAft>
            <a:buChar char="•"/>
          </a:pPr>
          <a:r>
            <a:rPr lang="fr-BE" sz="1200" u="sng" kern="1200" dirty="0"/>
            <a:t>Pour les questions surlignées en orange, vous avez le choix :</a:t>
          </a:r>
          <a:endParaRPr lang="fr-FR" sz="1200" u="sng" kern="1200" dirty="0"/>
        </a:p>
        <a:p>
          <a:pPr marL="228600" lvl="2" indent="-114300" algn="l" defTabSz="533400">
            <a:lnSpc>
              <a:spcPct val="90000"/>
            </a:lnSpc>
            <a:spcBef>
              <a:spcPct val="0"/>
            </a:spcBef>
            <a:spcAft>
              <a:spcPct val="15000"/>
            </a:spcAft>
            <a:buChar char="•"/>
          </a:pPr>
          <a:r>
            <a:rPr lang="fr-BE" sz="1200" kern="1200" dirty="0"/>
            <a:t>Élaboration de réponses écrites  </a:t>
          </a:r>
          <a:r>
            <a:rPr lang="fr-BE" sz="1200" b="1" kern="1200" dirty="0"/>
            <a:t>OU</a:t>
          </a:r>
          <a:endParaRPr lang="fr-FR" sz="1200" u="sng" kern="1200" dirty="0"/>
        </a:p>
        <a:p>
          <a:pPr marL="228600" lvl="2" indent="-114300" algn="l" defTabSz="533400">
            <a:lnSpc>
              <a:spcPct val="90000"/>
            </a:lnSpc>
            <a:spcBef>
              <a:spcPct val="0"/>
            </a:spcBef>
            <a:spcAft>
              <a:spcPct val="15000"/>
            </a:spcAft>
            <a:buChar char="•"/>
          </a:pPr>
          <a:r>
            <a:rPr lang="fr-BE" sz="1200" kern="1200" dirty="0"/>
            <a:t>Rencontres organisées et animées par FAITH.be: réponses orales </a:t>
          </a:r>
          <a:r>
            <a:rPr lang="fr-BE" sz="1200" b="1" u="none" kern="1200" dirty="0"/>
            <a:t>&gt;</a:t>
          </a:r>
          <a:r>
            <a:rPr lang="fr-BE" sz="1200" kern="1200" dirty="0"/>
            <a:t> FAITH.be rédige des réponses et vous les soumet pour approbation.</a:t>
          </a:r>
          <a:endParaRPr lang="fr-FR" sz="1200" kern="1200" dirty="0"/>
        </a:p>
      </dsp:txBody>
      <dsp:txXfrm rot="-5400000">
        <a:off x="678836" y="1757917"/>
        <a:ext cx="5011132" cy="1166200"/>
      </dsp:txXfrm>
    </dsp:sp>
    <dsp:sp modelId="{1AE9A152-1054-450A-96BD-A487746FFE8A}">
      <dsp:nvSpPr>
        <dsp:cNvPr id="0" name=""/>
        <dsp:cNvSpPr/>
      </dsp:nvSpPr>
      <dsp:spPr>
        <a:xfrm rot="5400000">
          <a:off x="-203257" y="3371949"/>
          <a:ext cx="1093012" cy="686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dirty="0">
              <a:solidFill>
                <a:schemeClr val="bg1"/>
              </a:solidFill>
            </a:rPr>
            <a:t>Début 2019</a:t>
          </a:r>
        </a:p>
        <a:p>
          <a:pPr marL="0" lvl="0" indent="0" algn="ctr" defTabSz="533400">
            <a:lnSpc>
              <a:spcPct val="90000"/>
            </a:lnSpc>
            <a:spcBef>
              <a:spcPct val="0"/>
            </a:spcBef>
            <a:spcAft>
              <a:spcPct val="35000"/>
            </a:spcAft>
            <a:buNone/>
          </a:pPr>
          <a:r>
            <a:rPr lang="fr-FR" sz="1000" kern="1200" dirty="0">
              <a:solidFill>
                <a:schemeClr val="bg1"/>
              </a:solidFill>
            </a:rPr>
            <a:t>(2020-2021)</a:t>
          </a:r>
        </a:p>
      </dsp:txBody>
      <dsp:txXfrm rot="-5400000">
        <a:off x="0" y="3511941"/>
        <a:ext cx="686498" cy="406514"/>
      </dsp:txXfrm>
    </dsp:sp>
    <dsp:sp modelId="{D3A32342-23D6-4AB2-8313-AC89EE649096}">
      <dsp:nvSpPr>
        <dsp:cNvPr id="0" name=""/>
        <dsp:cNvSpPr/>
      </dsp:nvSpPr>
      <dsp:spPr>
        <a:xfrm rot="5400000">
          <a:off x="3014253" y="1028232"/>
          <a:ext cx="389483" cy="50742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a:t>Finalisation et dépôt du rapport annuel 2018 (deadline 31/03/2019)</a:t>
          </a:r>
          <a:endParaRPr lang="fr-FR" sz="1200" kern="1200" dirty="0"/>
        </a:p>
      </dsp:txBody>
      <dsp:txXfrm rot="-5400000">
        <a:off x="671885" y="3389614"/>
        <a:ext cx="5055208" cy="351457"/>
      </dsp:txXfrm>
    </dsp:sp>
    <dsp:sp modelId="{3974C4AF-A8CA-4760-8681-FC9368CCED7D}">
      <dsp:nvSpPr>
        <dsp:cNvPr id="0" name=""/>
        <dsp:cNvSpPr/>
      </dsp:nvSpPr>
      <dsp:spPr>
        <a:xfrm rot="5400000">
          <a:off x="-147106" y="4307424"/>
          <a:ext cx="980711" cy="686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dirty="0"/>
            <a:t>Printemps 2019</a:t>
          </a:r>
        </a:p>
      </dsp:txBody>
      <dsp:txXfrm rot="-5400000">
        <a:off x="1" y="4503566"/>
        <a:ext cx="686498" cy="294213"/>
      </dsp:txXfrm>
    </dsp:sp>
    <dsp:sp modelId="{B33299BE-82F8-460F-95D6-E7FFD70622E3}">
      <dsp:nvSpPr>
        <dsp:cNvPr id="0" name=""/>
        <dsp:cNvSpPr/>
      </dsp:nvSpPr>
      <dsp:spPr>
        <a:xfrm rot="5400000">
          <a:off x="2904877" y="1941938"/>
          <a:ext cx="637462" cy="50742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solidFill>
                <a:sysClr val="windowText" lastClr="000000"/>
              </a:solidFill>
            </a:rPr>
            <a:t>Rapportage auprès du Groupe Permanente du comité de l'Assurance (l’INAMI)</a:t>
          </a:r>
          <a:endParaRPr lang="fr-FR" sz="1200" kern="1200" dirty="0">
            <a:solidFill>
              <a:sysClr val="windowText" lastClr="000000"/>
            </a:solidFill>
          </a:endParaRPr>
        </a:p>
      </dsp:txBody>
      <dsp:txXfrm rot="-5400000">
        <a:off x="686498" y="4191435"/>
        <a:ext cx="5043103" cy="5752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C9F5-F92A-425C-A2E1-E1B3E52E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3443</Words>
  <Characters>18939</Characters>
  <Application>Microsoft Office Word</Application>
  <DocSecurity>0</DocSecurity>
  <Lines>157</Lines>
  <Paragraphs>44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health fgov be</Company>
  <LinksUpToDate>false</LinksUpToDate>
  <CharactersWithSpaces>22338</CharactersWithSpaces>
  <SharedDoc>false</SharedDoc>
  <HLinks>
    <vt:vector size="12" baseType="variant">
      <vt:variant>
        <vt:i4>1376380</vt:i4>
      </vt:variant>
      <vt:variant>
        <vt:i4>0</vt:i4>
      </vt:variant>
      <vt:variant>
        <vt:i4>0</vt:i4>
      </vt:variant>
      <vt:variant>
        <vt:i4>5</vt:i4>
      </vt:variant>
      <vt:variant>
        <vt:lpwstr>mailto:chroniccare@health.belgium.be</vt:lpwstr>
      </vt:variant>
      <vt:variant>
        <vt:lpwstr/>
      </vt:variant>
      <vt:variant>
        <vt:i4>1376359</vt:i4>
      </vt:variant>
      <vt:variant>
        <vt:i4>3957</vt:i4>
      </vt:variant>
      <vt:variant>
        <vt:i4>1025</vt:i4>
      </vt:variant>
      <vt:variant>
        <vt:i4>1</vt:i4>
      </vt:variant>
      <vt:variant>
        <vt:lpwstr>FAITH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patricia.chavezmejia@sante.belgique.be</dc:creator>
  <cp:keywords/>
  <dc:description/>
  <cp:lastModifiedBy>Van Hemelryck Francoise</cp:lastModifiedBy>
  <cp:revision>3</cp:revision>
  <cp:lastPrinted>2018-01-25T16:15:00Z</cp:lastPrinted>
  <dcterms:created xsi:type="dcterms:W3CDTF">2018-04-18T15:21:00Z</dcterms:created>
  <dcterms:modified xsi:type="dcterms:W3CDTF">2019-03-15T09:48:00Z</dcterms:modified>
</cp:coreProperties>
</file>